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05B29" w14:textId="77777777" w:rsidR="00605621" w:rsidRDefault="004524C6" w:rsidP="006F71C1">
      <w:pPr>
        <w:jc w:val="center"/>
        <w:rPr>
          <w:rFonts w:ascii="Tahoma" w:hAnsi="Tahoma" w:cs="Tahoma"/>
          <w:sz w:val="24"/>
          <w:szCs w:val="24"/>
        </w:rPr>
      </w:pPr>
      <w:bookmarkStart w:id="0" w:name="_GoBack"/>
      <w:bookmarkEnd w:id="0"/>
      <w:r>
        <w:rPr>
          <w:rFonts w:ascii="Tahoma" w:hAnsi="Tahoma" w:cs="Tahoma"/>
          <w:noProof/>
          <w:sz w:val="24"/>
          <w:szCs w:val="24"/>
        </w:rPr>
        <w:drawing>
          <wp:inline distT="0" distB="0" distL="0" distR="0" wp14:anchorId="1D0546FF" wp14:editId="6E81709D">
            <wp:extent cx="4543425" cy="25556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ial 95eefc BFWD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8923" cy="2564393"/>
                    </a:xfrm>
                    <a:prstGeom prst="rect">
                      <a:avLst/>
                    </a:prstGeom>
                  </pic:spPr>
                </pic:pic>
              </a:graphicData>
            </a:graphic>
          </wp:inline>
        </w:drawing>
      </w:r>
    </w:p>
    <w:p w14:paraId="355611DB" w14:textId="77777777" w:rsidR="006F71C1" w:rsidRDefault="006F71C1" w:rsidP="004C3B32">
      <w:pPr>
        <w:jc w:val="center"/>
        <w:rPr>
          <w:rFonts w:ascii="Tahoma" w:hAnsi="Tahoma" w:cs="Tahoma"/>
          <w:sz w:val="24"/>
          <w:szCs w:val="24"/>
        </w:rPr>
      </w:pPr>
      <w:r>
        <w:rPr>
          <w:rFonts w:ascii="Tahoma" w:hAnsi="Tahoma" w:cs="Tahoma"/>
          <w:noProof/>
          <w:sz w:val="24"/>
          <w:szCs w:val="24"/>
        </w:rPr>
        <w:drawing>
          <wp:inline distT="0" distB="0" distL="0" distR="0" wp14:anchorId="76CA17EA" wp14:editId="420466F7">
            <wp:extent cx="4026328" cy="5164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C Logo.jpg"/>
                    <pic:cNvPicPr/>
                  </pic:nvPicPr>
                  <pic:blipFill>
                    <a:blip r:embed="rId9">
                      <a:extLst>
                        <a:ext uri="{28A0092B-C50C-407E-A947-70E740481C1C}">
                          <a14:useLocalDpi xmlns:a14="http://schemas.microsoft.com/office/drawing/2010/main" val="0"/>
                        </a:ext>
                      </a:extLst>
                    </a:blip>
                    <a:stretch>
                      <a:fillRect/>
                    </a:stretch>
                  </pic:blipFill>
                  <pic:spPr>
                    <a:xfrm>
                      <a:off x="0" y="0"/>
                      <a:ext cx="4326812" cy="555043"/>
                    </a:xfrm>
                    <a:prstGeom prst="rect">
                      <a:avLst/>
                    </a:prstGeom>
                  </pic:spPr>
                </pic:pic>
              </a:graphicData>
            </a:graphic>
          </wp:inline>
        </w:drawing>
      </w:r>
    </w:p>
    <w:p w14:paraId="41F7CFDB" w14:textId="77777777" w:rsidR="006F71C1" w:rsidRPr="004524C6" w:rsidRDefault="006F71C1" w:rsidP="006F71C1">
      <w:pPr>
        <w:jc w:val="center"/>
        <w:rPr>
          <w:rFonts w:ascii="Arial" w:hAnsi="Arial" w:cs="Arial"/>
          <w:sz w:val="28"/>
          <w:szCs w:val="28"/>
        </w:rPr>
      </w:pPr>
      <w:r w:rsidRPr="004524C6">
        <w:rPr>
          <w:rFonts w:ascii="Arial" w:hAnsi="Arial" w:cs="Arial"/>
          <w:sz w:val="28"/>
          <w:szCs w:val="28"/>
        </w:rPr>
        <w:t>Benton – Franklin Workforce Development Council (BFWDC)</w:t>
      </w:r>
    </w:p>
    <w:p w14:paraId="5AEDE178" w14:textId="77777777" w:rsidR="006F71C1" w:rsidRPr="004524C6" w:rsidRDefault="00794679" w:rsidP="006F71C1">
      <w:pPr>
        <w:jc w:val="center"/>
        <w:rPr>
          <w:rFonts w:ascii="Arial" w:hAnsi="Arial" w:cs="Arial"/>
          <w:sz w:val="28"/>
          <w:szCs w:val="28"/>
        </w:rPr>
      </w:pPr>
      <w:r w:rsidRPr="004524C6">
        <w:rPr>
          <w:rFonts w:ascii="Arial" w:hAnsi="Arial" w:cs="Arial"/>
          <w:sz w:val="28"/>
          <w:szCs w:val="28"/>
        </w:rPr>
        <w:t xml:space="preserve">Request for Proposals (RFP) </w:t>
      </w:r>
      <w:r w:rsidR="006F71C1" w:rsidRPr="004524C6">
        <w:rPr>
          <w:rFonts w:ascii="Arial" w:hAnsi="Arial" w:cs="Arial"/>
          <w:sz w:val="28"/>
          <w:szCs w:val="28"/>
        </w:rPr>
        <w:t>1</w:t>
      </w:r>
      <w:r w:rsidR="004524C6" w:rsidRPr="004524C6">
        <w:rPr>
          <w:rFonts w:ascii="Arial" w:hAnsi="Arial" w:cs="Arial"/>
          <w:sz w:val="28"/>
          <w:szCs w:val="28"/>
        </w:rPr>
        <w:t>9</w:t>
      </w:r>
      <w:r w:rsidR="006F71C1" w:rsidRPr="004524C6">
        <w:rPr>
          <w:rFonts w:ascii="Arial" w:hAnsi="Arial" w:cs="Arial"/>
          <w:sz w:val="28"/>
          <w:szCs w:val="28"/>
        </w:rPr>
        <w:t>-01</w:t>
      </w:r>
    </w:p>
    <w:p w14:paraId="6D2A6E79" w14:textId="77777777" w:rsidR="006F71C1" w:rsidRPr="004524C6" w:rsidRDefault="006F71C1" w:rsidP="006F71C1">
      <w:pPr>
        <w:jc w:val="center"/>
        <w:rPr>
          <w:rFonts w:ascii="Arial" w:hAnsi="Arial" w:cs="Arial"/>
          <w:b/>
          <w:sz w:val="32"/>
          <w:szCs w:val="32"/>
        </w:rPr>
      </w:pPr>
      <w:r w:rsidRPr="004524C6">
        <w:rPr>
          <w:rFonts w:ascii="Arial" w:hAnsi="Arial" w:cs="Arial"/>
          <w:b/>
          <w:sz w:val="32"/>
          <w:szCs w:val="32"/>
        </w:rPr>
        <w:t>Workforce Innovation and Opportunity Act (WIOA)</w:t>
      </w:r>
    </w:p>
    <w:p w14:paraId="0FDD1C0F" w14:textId="77777777" w:rsidR="006F71C1" w:rsidRPr="004524C6" w:rsidRDefault="006F71C1" w:rsidP="006F71C1">
      <w:pPr>
        <w:jc w:val="center"/>
        <w:rPr>
          <w:rFonts w:ascii="Arial" w:hAnsi="Arial" w:cs="Arial"/>
          <w:b/>
          <w:sz w:val="32"/>
          <w:szCs w:val="32"/>
        </w:rPr>
      </w:pPr>
      <w:r w:rsidRPr="004524C6">
        <w:rPr>
          <w:rFonts w:ascii="Arial" w:hAnsi="Arial" w:cs="Arial"/>
          <w:b/>
          <w:sz w:val="32"/>
          <w:szCs w:val="32"/>
        </w:rPr>
        <w:t>Program Services:</w:t>
      </w:r>
    </w:p>
    <w:p w14:paraId="308A27EB" w14:textId="77777777" w:rsidR="006F71C1" w:rsidRPr="004524C6" w:rsidRDefault="006F71C1" w:rsidP="006F71C1">
      <w:pPr>
        <w:jc w:val="center"/>
        <w:rPr>
          <w:rFonts w:ascii="Arial" w:hAnsi="Arial" w:cs="Arial"/>
          <w:sz w:val="28"/>
          <w:szCs w:val="28"/>
        </w:rPr>
      </w:pPr>
      <w:r w:rsidRPr="004524C6">
        <w:rPr>
          <w:rFonts w:ascii="Arial" w:hAnsi="Arial" w:cs="Arial"/>
          <w:sz w:val="28"/>
          <w:szCs w:val="28"/>
        </w:rPr>
        <w:t>Dislocated Worker</w:t>
      </w:r>
    </w:p>
    <w:p w14:paraId="3F2A2C40" w14:textId="77777777" w:rsidR="004C3B32" w:rsidRPr="004524C6" w:rsidRDefault="004C3B32" w:rsidP="008970CD">
      <w:pPr>
        <w:rPr>
          <w:rFonts w:ascii="Arial" w:hAnsi="Arial" w:cs="Arial"/>
          <w:sz w:val="28"/>
          <w:szCs w:val="28"/>
        </w:rPr>
      </w:pPr>
    </w:p>
    <w:p w14:paraId="4FF070D6" w14:textId="77777777" w:rsidR="006F71C1" w:rsidRPr="004524C6" w:rsidRDefault="005E7CCD" w:rsidP="00FA2E48">
      <w:pPr>
        <w:ind w:left="1440" w:firstLine="720"/>
        <w:rPr>
          <w:rFonts w:ascii="Arial" w:hAnsi="Arial" w:cs="Arial"/>
          <w:sz w:val="28"/>
          <w:szCs w:val="28"/>
        </w:rPr>
      </w:pPr>
      <w:r w:rsidRPr="004524C6">
        <w:rPr>
          <w:rFonts w:ascii="Arial" w:hAnsi="Arial" w:cs="Arial"/>
          <w:sz w:val="28"/>
          <w:szCs w:val="28"/>
        </w:rPr>
        <w:t>Release Date:</w:t>
      </w:r>
      <w:r w:rsidRPr="004524C6">
        <w:rPr>
          <w:rFonts w:ascii="Arial" w:hAnsi="Arial" w:cs="Arial"/>
          <w:sz w:val="28"/>
          <w:szCs w:val="28"/>
        </w:rPr>
        <w:tab/>
      </w:r>
      <w:r w:rsidRPr="004524C6">
        <w:rPr>
          <w:rFonts w:ascii="Arial" w:hAnsi="Arial" w:cs="Arial"/>
          <w:sz w:val="28"/>
          <w:szCs w:val="28"/>
        </w:rPr>
        <w:tab/>
      </w:r>
      <w:r w:rsidR="004524C6">
        <w:rPr>
          <w:rFonts w:ascii="Arial" w:hAnsi="Arial" w:cs="Arial"/>
          <w:sz w:val="28"/>
          <w:szCs w:val="28"/>
        </w:rPr>
        <w:t>Friday, March</w:t>
      </w:r>
      <w:r w:rsidRPr="004524C6">
        <w:rPr>
          <w:rFonts w:ascii="Arial" w:hAnsi="Arial" w:cs="Arial"/>
          <w:sz w:val="28"/>
          <w:szCs w:val="28"/>
        </w:rPr>
        <w:t xml:space="preserve"> 1</w:t>
      </w:r>
      <w:r w:rsidR="004524C6">
        <w:rPr>
          <w:rFonts w:ascii="Arial" w:hAnsi="Arial" w:cs="Arial"/>
          <w:sz w:val="28"/>
          <w:szCs w:val="28"/>
        </w:rPr>
        <w:t>5</w:t>
      </w:r>
      <w:r w:rsidR="006F71C1" w:rsidRPr="004524C6">
        <w:rPr>
          <w:rFonts w:ascii="Arial" w:hAnsi="Arial" w:cs="Arial"/>
          <w:sz w:val="28"/>
          <w:szCs w:val="28"/>
        </w:rPr>
        <w:t>, 201</w:t>
      </w:r>
      <w:r w:rsidR="004524C6">
        <w:rPr>
          <w:rFonts w:ascii="Arial" w:hAnsi="Arial" w:cs="Arial"/>
          <w:sz w:val="28"/>
          <w:szCs w:val="28"/>
        </w:rPr>
        <w:t>9</w:t>
      </w:r>
    </w:p>
    <w:p w14:paraId="5625968F" w14:textId="6EE0B75A" w:rsidR="004C3B32" w:rsidRDefault="006F71C1" w:rsidP="00D92CFC">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Proposal Deadline:</w:t>
      </w:r>
      <w:r>
        <w:rPr>
          <w:rFonts w:ascii="Tahoma" w:hAnsi="Tahoma" w:cs="Tahoma"/>
          <w:sz w:val="28"/>
          <w:szCs w:val="28"/>
        </w:rPr>
        <w:tab/>
      </w:r>
      <w:r w:rsidR="004524C6">
        <w:rPr>
          <w:rFonts w:ascii="Tahoma" w:hAnsi="Tahoma" w:cs="Tahoma"/>
          <w:sz w:val="28"/>
          <w:szCs w:val="28"/>
        </w:rPr>
        <w:t>Thursday</w:t>
      </w:r>
      <w:r w:rsidR="004C3B32">
        <w:rPr>
          <w:rFonts w:ascii="Tahoma" w:hAnsi="Tahoma" w:cs="Tahoma"/>
          <w:sz w:val="28"/>
          <w:szCs w:val="28"/>
        </w:rPr>
        <w:t xml:space="preserve">, May </w:t>
      </w:r>
      <w:r w:rsidR="004524C6">
        <w:rPr>
          <w:rFonts w:ascii="Tahoma" w:hAnsi="Tahoma" w:cs="Tahoma"/>
          <w:sz w:val="28"/>
          <w:szCs w:val="28"/>
        </w:rPr>
        <w:t>9</w:t>
      </w:r>
      <w:r w:rsidR="004C3B32">
        <w:rPr>
          <w:rFonts w:ascii="Tahoma" w:hAnsi="Tahoma" w:cs="Tahoma"/>
          <w:sz w:val="28"/>
          <w:szCs w:val="28"/>
        </w:rPr>
        <w:t>, 201</w:t>
      </w:r>
      <w:r w:rsidR="004524C6">
        <w:rPr>
          <w:rFonts w:ascii="Tahoma" w:hAnsi="Tahoma" w:cs="Tahoma"/>
          <w:sz w:val="28"/>
          <w:szCs w:val="28"/>
        </w:rPr>
        <w:t>9</w:t>
      </w:r>
    </w:p>
    <w:p w14:paraId="7B0DDD76" w14:textId="3DE6E757" w:rsidR="004C3B32" w:rsidRDefault="004C3B32" w:rsidP="00D92CFC">
      <w:pPr>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t>Contract Period:</w:t>
      </w:r>
      <w:r>
        <w:rPr>
          <w:rFonts w:ascii="Tahoma" w:hAnsi="Tahoma" w:cs="Tahoma"/>
          <w:sz w:val="28"/>
          <w:szCs w:val="28"/>
        </w:rPr>
        <w:tab/>
      </w:r>
      <w:r>
        <w:rPr>
          <w:rFonts w:ascii="Tahoma" w:hAnsi="Tahoma" w:cs="Tahoma"/>
          <w:sz w:val="28"/>
          <w:szCs w:val="28"/>
        </w:rPr>
        <w:tab/>
        <w:t>July 1, 201</w:t>
      </w:r>
      <w:r w:rsidR="004524C6">
        <w:rPr>
          <w:rFonts w:ascii="Tahoma" w:hAnsi="Tahoma" w:cs="Tahoma"/>
          <w:sz w:val="28"/>
          <w:szCs w:val="28"/>
        </w:rPr>
        <w:t>9</w:t>
      </w:r>
      <w:r>
        <w:rPr>
          <w:rFonts w:ascii="Tahoma" w:hAnsi="Tahoma" w:cs="Tahoma"/>
          <w:sz w:val="28"/>
          <w:szCs w:val="28"/>
        </w:rPr>
        <w:t xml:space="preserve"> to June 30, 20</w:t>
      </w:r>
      <w:r w:rsidR="004524C6">
        <w:rPr>
          <w:rFonts w:ascii="Tahoma" w:hAnsi="Tahoma" w:cs="Tahoma"/>
          <w:sz w:val="28"/>
          <w:szCs w:val="28"/>
        </w:rPr>
        <w:t>20</w:t>
      </w:r>
    </w:p>
    <w:p w14:paraId="5DF5FF30" w14:textId="5E45C0F5" w:rsidR="004C3B32" w:rsidRDefault="004C3B32" w:rsidP="00D92CFC">
      <w:pPr>
        <w:rPr>
          <w:rFonts w:ascii="Tahoma" w:hAnsi="Tahoma" w:cs="Tahoma"/>
          <w:i/>
          <w:sz w:val="20"/>
          <w:szCs w:val="20"/>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4C3B32">
        <w:rPr>
          <w:rFonts w:ascii="Tahoma" w:hAnsi="Tahoma" w:cs="Tahoma"/>
          <w:i/>
          <w:sz w:val="20"/>
          <w:szCs w:val="20"/>
        </w:rPr>
        <w:t>With option to extend for up to three additional years</w:t>
      </w:r>
    </w:p>
    <w:p w14:paraId="0FAEA85D" w14:textId="3508545E" w:rsidR="008970CD" w:rsidRDefault="006F71C1" w:rsidP="006F71C1">
      <w:pPr>
        <w:rPr>
          <w:rFonts w:ascii="Tahoma" w:hAnsi="Tahoma" w:cs="Tahoma"/>
          <w:i/>
          <w:sz w:val="20"/>
          <w:szCs w:val="20"/>
        </w:rPr>
      </w:pPr>
      <w:r w:rsidRPr="004C3B32">
        <w:rPr>
          <w:rFonts w:ascii="Tahoma" w:hAnsi="Tahoma" w:cs="Tahoma"/>
          <w:i/>
          <w:sz w:val="20"/>
          <w:szCs w:val="20"/>
        </w:rPr>
        <w:tab/>
        <w:t xml:space="preserve">  </w:t>
      </w:r>
      <w:r w:rsidRPr="004C3B32">
        <w:rPr>
          <w:rFonts w:ascii="Tahoma" w:hAnsi="Tahoma" w:cs="Tahoma"/>
          <w:i/>
          <w:sz w:val="20"/>
          <w:szCs w:val="20"/>
        </w:rPr>
        <w:tab/>
        <w:t xml:space="preserve">  </w:t>
      </w:r>
    </w:p>
    <w:p w14:paraId="3A7DBAFF" w14:textId="77777777" w:rsidR="00FC0303" w:rsidRDefault="00FC0303" w:rsidP="008970CD">
      <w:pPr>
        <w:jc w:val="center"/>
        <w:rPr>
          <w:rFonts w:ascii="Tahoma" w:hAnsi="Tahoma" w:cs="Tahoma"/>
          <w:i/>
          <w:sz w:val="20"/>
          <w:szCs w:val="20"/>
        </w:rPr>
      </w:pPr>
    </w:p>
    <w:p w14:paraId="6318D081" w14:textId="77777777" w:rsidR="00F16D34" w:rsidRDefault="00F16D34" w:rsidP="000E4D0C">
      <w:pPr>
        <w:jc w:val="center"/>
        <w:rPr>
          <w:rFonts w:ascii="Tahoma" w:hAnsi="Tahoma" w:cs="Tahoma"/>
          <w:sz w:val="20"/>
          <w:szCs w:val="20"/>
        </w:rPr>
      </w:pPr>
    </w:p>
    <w:p w14:paraId="11F634AC" w14:textId="77777777" w:rsidR="00F16D34" w:rsidRDefault="00F16D34" w:rsidP="000E4D0C">
      <w:pPr>
        <w:jc w:val="center"/>
        <w:rPr>
          <w:rFonts w:ascii="Tahoma" w:hAnsi="Tahoma" w:cs="Tahoma"/>
          <w:sz w:val="20"/>
          <w:szCs w:val="20"/>
        </w:rPr>
      </w:pPr>
    </w:p>
    <w:p w14:paraId="047B9FDB" w14:textId="2D4F5725" w:rsidR="000E4D0C" w:rsidRPr="000E4D0C" w:rsidRDefault="000E4D0C" w:rsidP="000E4D0C">
      <w:pPr>
        <w:jc w:val="center"/>
        <w:rPr>
          <w:rFonts w:ascii="Tahoma" w:hAnsi="Tahoma" w:cs="Tahoma"/>
          <w:sz w:val="20"/>
          <w:szCs w:val="20"/>
        </w:rPr>
      </w:pPr>
      <w:r w:rsidRPr="000E4D0C">
        <w:rPr>
          <w:rFonts w:ascii="Tahoma" w:hAnsi="Tahoma" w:cs="Tahoma"/>
          <w:sz w:val="20"/>
          <w:szCs w:val="20"/>
        </w:rPr>
        <w:t xml:space="preserve">Benton-Franklin Workforce Development Council is an equal opportunity employer/program. Auxiliary aids and services are available upon request </w:t>
      </w:r>
      <w:r w:rsidR="005113EB">
        <w:rPr>
          <w:rFonts w:ascii="Tahoma" w:hAnsi="Tahoma" w:cs="Tahoma"/>
          <w:sz w:val="20"/>
          <w:szCs w:val="20"/>
        </w:rPr>
        <w:t>to</w:t>
      </w:r>
      <w:r w:rsidRPr="000E4D0C">
        <w:rPr>
          <w:rFonts w:ascii="Tahoma" w:hAnsi="Tahoma" w:cs="Tahoma"/>
          <w:sz w:val="20"/>
          <w:szCs w:val="20"/>
        </w:rPr>
        <w:t xml:space="preserve"> individuals with disabilities. Washington Relay Service:  711</w:t>
      </w:r>
    </w:p>
    <w:p w14:paraId="15B05885" w14:textId="11E01C21" w:rsidR="00A03736" w:rsidRPr="004F5004" w:rsidRDefault="00A03736" w:rsidP="00A03736">
      <w:pPr>
        <w:rPr>
          <w:rFonts w:ascii="Tahoma" w:hAnsi="Tahoma" w:cs="Tahoma"/>
          <w:b/>
          <w:sz w:val="28"/>
          <w:szCs w:val="28"/>
        </w:rPr>
      </w:pPr>
      <w:r w:rsidRPr="004F5004">
        <w:rPr>
          <w:rFonts w:ascii="Tahoma" w:hAnsi="Tahoma" w:cs="Tahoma"/>
          <w:b/>
          <w:sz w:val="28"/>
          <w:szCs w:val="28"/>
        </w:rPr>
        <w:lastRenderedPageBreak/>
        <w:t>Table of Contents</w:t>
      </w:r>
    </w:p>
    <w:p w14:paraId="1BE59863" w14:textId="62DC5C5B" w:rsidR="006B64F1" w:rsidRDefault="00C60D4C" w:rsidP="00C60D4C">
      <w:pPr>
        <w:tabs>
          <w:tab w:val="right" w:leader="dot" w:pos="10800"/>
        </w:tabs>
        <w:rPr>
          <w:rFonts w:ascii="Tahoma" w:hAnsi="Tahoma" w:cs="Tahoma"/>
          <w:szCs w:val="28"/>
        </w:rPr>
      </w:pPr>
      <w:r>
        <w:rPr>
          <w:rFonts w:ascii="Tahoma" w:hAnsi="Tahoma" w:cs="Tahoma"/>
          <w:szCs w:val="28"/>
        </w:rPr>
        <w:t>BFWDC Information……………………………………………………………………………………………………………………….</w:t>
      </w:r>
      <w:r>
        <w:rPr>
          <w:rFonts w:ascii="Tahoma" w:hAnsi="Tahoma" w:cs="Tahoma"/>
          <w:szCs w:val="28"/>
        </w:rPr>
        <w:tab/>
        <w:t>Page 3</w:t>
      </w:r>
    </w:p>
    <w:p w14:paraId="1CD64330" w14:textId="633149B4" w:rsidR="00C60D4C" w:rsidRDefault="00C60D4C" w:rsidP="00C60D4C">
      <w:pPr>
        <w:tabs>
          <w:tab w:val="right" w:leader="dot" w:pos="10800"/>
        </w:tabs>
        <w:rPr>
          <w:rFonts w:ascii="Tahoma" w:hAnsi="Tahoma" w:cs="Tahoma"/>
          <w:szCs w:val="28"/>
        </w:rPr>
      </w:pPr>
      <w:r>
        <w:rPr>
          <w:rFonts w:ascii="Tahoma" w:hAnsi="Tahoma" w:cs="Tahoma"/>
          <w:szCs w:val="28"/>
        </w:rPr>
        <w:t>Procurement Timeline…………………………………………………………………………………………………………………….</w:t>
      </w:r>
      <w:r>
        <w:rPr>
          <w:rFonts w:ascii="Tahoma" w:hAnsi="Tahoma" w:cs="Tahoma"/>
          <w:szCs w:val="28"/>
        </w:rPr>
        <w:tab/>
        <w:t>Page 3</w:t>
      </w:r>
    </w:p>
    <w:p w14:paraId="74E563EA" w14:textId="106E3564" w:rsidR="00C60D4C" w:rsidRDefault="00C60D4C" w:rsidP="00C60D4C">
      <w:pPr>
        <w:tabs>
          <w:tab w:val="right" w:leader="dot" w:pos="10800"/>
        </w:tabs>
        <w:rPr>
          <w:rFonts w:ascii="Tahoma" w:hAnsi="Tahoma" w:cs="Tahoma"/>
          <w:szCs w:val="28"/>
        </w:rPr>
      </w:pPr>
      <w:r>
        <w:rPr>
          <w:rFonts w:ascii="Tahoma" w:hAnsi="Tahoma" w:cs="Tahoma"/>
          <w:szCs w:val="28"/>
        </w:rPr>
        <w:t>RFP Questions and Answers</w:t>
      </w:r>
      <w:r>
        <w:rPr>
          <w:rFonts w:ascii="Tahoma" w:hAnsi="Tahoma" w:cs="Tahoma"/>
          <w:szCs w:val="28"/>
        </w:rPr>
        <w:tab/>
        <w:t>Page 4</w:t>
      </w:r>
    </w:p>
    <w:p w14:paraId="6F02F333" w14:textId="761B0282" w:rsidR="00C60D4C" w:rsidRDefault="00C60D4C" w:rsidP="00C60D4C">
      <w:pPr>
        <w:tabs>
          <w:tab w:val="right" w:leader="dot" w:pos="10800"/>
        </w:tabs>
        <w:rPr>
          <w:rFonts w:ascii="Tahoma" w:hAnsi="Tahoma" w:cs="Tahoma"/>
          <w:szCs w:val="28"/>
        </w:rPr>
      </w:pPr>
      <w:r>
        <w:rPr>
          <w:rFonts w:ascii="Tahoma" w:hAnsi="Tahoma" w:cs="Tahoma"/>
          <w:szCs w:val="28"/>
        </w:rPr>
        <w:t>Important Notes for Bidders</w:t>
      </w:r>
      <w:r>
        <w:rPr>
          <w:rFonts w:ascii="Tahoma" w:hAnsi="Tahoma" w:cs="Tahoma"/>
          <w:szCs w:val="28"/>
        </w:rPr>
        <w:tab/>
        <w:t>Page 4</w:t>
      </w:r>
    </w:p>
    <w:p w14:paraId="38B29683" w14:textId="790E2202" w:rsidR="00C60D4C" w:rsidRDefault="00C60D4C" w:rsidP="00C60D4C">
      <w:pPr>
        <w:tabs>
          <w:tab w:val="right" w:leader="dot" w:pos="10800"/>
        </w:tabs>
        <w:rPr>
          <w:rFonts w:ascii="Tahoma" w:hAnsi="Tahoma" w:cs="Tahoma"/>
          <w:b/>
          <w:szCs w:val="28"/>
        </w:rPr>
      </w:pPr>
      <w:r>
        <w:rPr>
          <w:rFonts w:ascii="Tahoma" w:hAnsi="Tahoma" w:cs="Tahoma"/>
          <w:b/>
          <w:szCs w:val="28"/>
        </w:rPr>
        <w:t>SECTION 1: Purpose and Background</w:t>
      </w:r>
      <w:r>
        <w:rPr>
          <w:rFonts w:ascii="Tahoma" w:hAnsi="Tahoma" w:cs="Tahoma"/>
          <w:b/>
          <w:szCs w:val="28"/>
        </w:rPr>
        <w:tab/>
        <w:t>Page 5</w:t>
      </w:r>
    </w:p>
    <w:p w14:paraId="2E3B8F67" w14:textId="3C76DA85" w:rsidR="00C60D4C" w:rsidRDefault="00C60D4C" w:rsidP="00AC3FA9">
      <w:pPr>
        <w:tabs>
          <w:tab w:val="left" w:pos="288"/>
          <w:tab w:val="right" w:leader="dot" w:pos="10800"/>
        </w:tabs>
        <w:rPr>
          <w:rFonts w:ascii="Tahoma" w:hAnsi="Tahoma" w:cs="Tahoma"/>
          <w:szCs w:val="28"/>
        </w:rPr>
      </w:pPr>
      <w:r>
        <w:rPr>
          <w:rFonts w:ascii="Tahoma" w:hAnsi="Tahoma" w:cs="Tahoma"/>
          <w:szCs w:val="28"/>
        </w:rPr>
        <w:tab/>
      </w:r>
      <w:r w:rsidRPr="00C60D4C">
        <w:rPr>
          <w:rFonts w:ascii="Tahoma" w:hAnsi="Tahoma" w:cs="Tahoma"/>
          <w:szCs w:val="28"/>
        </w:rPr>
        <w:t>1.1 BFWDC Overview</w:t>
      </w:r>
      <w:r w:rsidR="00AC3FA9">
        <w:rPr>
          <w:rFonts w:ascii="Tahoma" w:hAnsi="Tahoma" w:cs="Tahoma"/>
          <w:szCs w:val="28"/>
        </w:rPr>
        <w:tab/>
        <w:t>Page 5</w:t>
      </w:r>
    </w:p>
    <w:p w14:paraId="36A9F343" w14:textId="4E4B7A85" w:rsidR="00AC3FA9" w:rsidRDefault="00AC3FA9" w:rsidP="00AC3FA9">
      <w:pPr>
        <w:tabs>
          <w:tab w:val="left" w:pos="288"/>
          <w:tab w:val="right" w:leader="dot" w:pos="10800"/>
        </w:tabs>
        <w:rPr>
          <w:rFonts w:ascii="Tahoma" w:hAnsi="Tahoma" w:cs="Tahoma"/>
          <w:szCs w:val="28"/>
        </w:rPr>
      </w:pPr>
      <w:r>
        <w:rPr>
          <w:rFonts w:ascii="Tahoma" w:hAnsi="Tahoma" w:cs="Tahoma"/>
          <w:szCs w:val="28"/>
        </w:rPr>
        <w:tab/>
        <w:t>1.2 Purpose of RFP</w:t>
      </w:r>
      <w:r>
        <w:rPr>
          <w:rFonts w:ascii="Tahoma" w:hAnsi="Tahoma" w:cs="Tahoma"/>
          <w:szCs w:val="28"/>
        </w:rPr>
        <w:tab/>
        <w:t>Page 5</w:t>
      </w:r>
    </w:p>
    <w:p w14:paraId="40A81C67" w14:textId="071BAB01" w:rsidR="00AC3FA9" w:rsidRDefault="00AC3FA9" w:rsidP="00AC3FA9">
      <w:pPr>
        <w:tabs>
          <w:tab w:val="left" w:pos="288"/>
          <w:tab w:val="right" w:leader="dot" w:pos="10800"/>
        </w:tabs>
        <w:rPr>
          <w:rFonts w:ascii="Tahoma" w:hAnsi="Tahoma" w:cs="Tahoma"/>
          <w:szCs w:val="28"/>
        </w:rPr>
      </w:pPr>
      <w:r>
        <w:rPr>
          <w:rFonts w:ascii="Tahoma" w:hAnsi="Tahoma" w:cs="Tahoma"/>
          <w:szCs w:val="28"/>
        </w:rPr>
        <w:tab/>
        <w:t>1.3 RFP Funding Categor</w:t>
      </w:r>
      <w:r w:rsidR="00247BC4">
        <w:rPr>
          <w:rFonts w:ascii="Tahoma" w:hAnsi="Tahoma" w:cs="Tahoma"/>
          <w:szCs w:val="28"/>
        </w:rPr>
        <w:t>y</w:t>
      </w:r>
      <w:r>
        <w:rPr>
          <w:rFonts w:ascii="Tahoma" w:hAnsi="Tahoma" w:cs="Tahoma"/>
          <w:szCs w:val="28"/>
        </w:rPr>
        <w:tab/>
        <w:t>Page 5</w:t>
      </w:r>
    </w:p>
    <w:p w14:paraId="25344A1C" w14:textId="342BF452" w:rsidR="00AC3FA9" w:rsidRDefault="00AC3FA9" w:rsidP="00AC3FA9">
      <w:pPr>
        <w:tabs>
          <w:tab w:val="left" w:pos="288"/>
          <w:tab w:val="right" w:leader="dot" w:pos="10800"/>
        </w:tabs>
        <w:rPr>
          <w:rFonts w:ascii="Tahoma" w:hAnsi="Tahoma" w:cs="Tahoma"/>
          <w:szCs w:val="28"/>
        </w:rPr>
      </w:pPr>
      <w:r>
        <w:rPr>
          <w:rFonts w:ascii="Tahoma" w:hAnsi="Tahoma" w:cs="Tahoma"/>
          <w:szCs w:val="28"/>
        </w:rPr>
        <w:tab/>
        <w:t>1.4 Eligibility</w:t>
      </w:r>
      <w:r>
        <w:rPr>
          <w:rFonts w:ascii="Tahoma" w:hAnsi="Tahoma" w:cs="Tahoma"/>
          <w:szCs w:val="28"/>
        </w:rPr>
        <w:tab/>
        <w:t>Page 5</w:t>
      </w:r>
    </w:p>
    <w:p w14:paraId="1548AC35" w14:textId="792FBE9B" w:rsidR="00AC3FA9" w:rsidRDefault="00AC3FA9" w:rsidP="00AC3FA9">
      <w:pPr>
        <w:tabs>
          <w:tab w:val="left" w:pos="288"/>
          <w:tab w:val="right" w:leader="dot" w:pos="10800"/>
        </w:tabs>
        <w:rPr>
          <w:rFonts w:ascii="Tahoma" w:hAnsi="Tahoma" w:cs="Tahoma"/>
          <w:b/>
          <w:szCs w:val="28"/>
        </w:rPr>
      </w:pPr>
      <w:r>
        <w:rPr>
          <w:rFonts w:ascii="Tahoma" w:hAnsi="Tahoma" w:cs="Tahoma"/>
          <w:b/>
          <w:szCs w:val="28"/>
        </w:rPr>
        <w:t>SECTION 2: Proposal Narrative</w:t>
      </w:r>
      <w:r>
        <w:rPr>
          <w:rFonts w:ascii="Tahoma" w:hAnsi="Tahoma" w:cs="Tahoma"/>
          <w:b/>
          <w:szCs w:val="28"/>
        </w:rPr>
        <w:tab/>
        <w:t>Page 6-9</w:t>
      </w:r>
    </w:p>
    <w:p w14:paraId="4E27BE7B" w14:textId="5EF2D839" w:rsidR="00AC3FA9" w:rsidRDefault="00AC3FA9" w:rsidP="00AC3FA9">
      <w:pPr>
        <w:tabs>
          <w:tab w:val="left" w:pos="288"/>
          <w:tab w:val="right" w:leader="dot" w:pos="10800"/>
        </w:tabs>
        <w:rPr>
          <w:rFonts w:ascii="Tahoma" w:hAnsi="Tahoma" w:cs="Tahoma"/>
          <w:szCs w:val="28"/>
        </w:rPr>
      </w:pPr>
      <w:r>
        <w:rPr>
          <w:rFonts w:ascii="Tahoma" w:hAnsi="Tahoma" w:cs="Tahoma"/>
          <w:szCs w:val="28"/>
        </w:rPr>
        <w:tab/>
        <w:t>2.1 Organizational Background and Capacity</w:t>
      </w:r>
      <w:r>
        <w:rPr>
          <w:rFonts w:ascii="Tahoma" w:hAnsi="Tahoma" w:cs="Tahoma"/>
          <w:szCs w:val="28"/>
        </w:rPr>
        <w:tab/>
        <w:t>Page 6</w:t>
      </w:r>
    </w:p>
    <w:p w14:paraId="255DE564" w14:textId="1712E71D" w:rsidR="00AC3FA9" w:rsidRDefault="00AC3FA9" w:rsidP="00AC3FA9">
      <w:pPr>
        <w:tabs>
          <w:tab w:val="left" w:pos="288"/>
          <w:tab w:val="right" w:leader="dot" w:pos="10800"/>
        </w:tabs>
        <w:rPr>
          <w:rFonts w:ascii="Tahoma" w:hAnsi="Tahoma" w:cs="Tahoma"/>
          <w:szCs w:val="28"/>
        </w:rPr>
      </w:pPr>
      <w:r>
        <w:rPr>
          <w:rFonts w:ascii="Tahoma" w:hAnsi="Tahoma" w:cs="Tahoma"/>
          <w:szCs w:val="28"/>
        </w:rPr>
        <w:tab/>
        <w:t>2.2 Past Performance History</w:t>
      </w:r>
      <w:r>
        <w:rPr>
          <w:rFonts w:ascii="Tahoma" w:hAnsi="Tahoma" w:cs="Tahoma"/>
          <w:szCs w:val="28"/>
        </w:rPr>
        <w:tab/>
        <w:t>Page 6</w:t>
      </w:r>
    </w:p>
    <w:p w14:paraId="4B390506" w14:textId="1502E61B" w:rsidR="00AC3FA9" w:rsidRDefault="00AC3FA9" w:rsidP="00AC3FA9">
      <w:pPr>
        <w:tabs>
          <w:tab w:val="left" w:pos="288"/>
          <w:tab w:val="right" w:leader="dot" w:pos="10800"/>
        </w:tabs>
        <w:rPr>
          <w:rFonts w:ascii="Tahoma" w:hAnsi="Tahoma" w:cs="Tahoma"/>
          <w:szCs w:val="28"/>
        </w:rPr>
      </w:pPr>
      <w:r>
        <w:rPr>
          <w:rFonts w:ascii="Tahoma" w:hAnsi="Tahoma" w:cs="Tahoma"/>
          <w:szCs w:val="28"/>
        </w:rPr>
        <w:tab/>
        <w:t>2.3 Career Services for Dislocated Workers</w:t>
      </w:r>
      <w:r>
        <w:rPr>
          <w:rFonts w:ascii="Tahoma" w:hAnsi="Tahoma" w:cs="Tahoma"/>
          <w:szCs w:val="28"/>
        </w:rPr>
        <w:tab/>
        <w:t>Page 7</w:t>
      </w:r>
    </w:p>
    <w:p w14:paraId="2B42529B" w14:textId="37B038F2" w:rsidR="00AC3FA9" w:rsidRDefault="00AC3FA9" w:rsidP="00AC3FA9">
      <w:pPr>
        <w:tabs>
          <w:tab w:val="left" w:pos="288"/>
          <w:tab w:val="right" w:leader="dot" w:pos="10800"/>
        </w:tabs>
        <w:rPr>
          <w:rFonts w:ascii="Tahoma" w:hAnsi="Tahoma" w:cs="Tahoma"/>
          <w:szCs w:val="28"/>
        </w:rPr>
      </w:pPr>
      <w:r>
        <w:rPr>
          <w:rFonts w:ascii="Tahoma" w:hAnsi="Tahoma" w:cs="Tahoma"/>
          <w:szCs w:val="28"/>
        </w:rPr>
        <w:tab/>
        <w:t xml:space="preserve">      Required Program Design Elements</w:t>
      </w:r>
      <w:r>
        <w:rPr>
          <w:rFonts w:ascii="Tahoma" w:hAnsi="Tahoma" w:cs="Tahoma"/>
          <w:szCs w:val="28"/>
        </w:rPr>
        <w:tab/>
        <w:t>Pages 7-9</w:t>
      </w:r>
    </w:p>
    <w:p w14:paraId="7E856078" w14:textId="5197D278" w:rsidR="00AC3FA9" w:rsidRDefault="00AC3FA9" w:rsidP="00AC3FA9">
      <w:pPr>
        <w:tabs>
          <w:tab w:val="left" w:pos="288"/>
          <w:tab w:val="right" w:leader="dot" w:pos="10800"/>
        </w:tabs>
        <w:rPr>
          <w:rFonts w:ascii="Tahoma" w:hAnsi="Tahoma" w:cs="Tahoma"/>
          <w:b/>
          <w:szCs w:val="28"/>
        </w:rPr>
      </w:pPr>
      <w:r>
        <w:rPr>
          <w:rFonts w:ascii="Tahoma" w:hAnsi="Tahoma" w:cs="Tahoma"/>
          <w:b/>
          <w:szCs w:val="28"/>
        </w:rPr>
        <w:t>SECTION 3: Budget/Cost Proposal Form and Budget Narrative</w:t>
      </w:r>
      <w:r>
        <w:rPr>
          <w:rFonts w:ascii="Tahoma" w:hAnsi="Tahoma" w:cs="Tahoma"/>
          <w:b/>
          <w:szCs w:val="28"/>
        </w:rPr>
        <w:tab/>
        <w:t xml:space="preserve">Page </w:t>
      </w:r>
      <w:r w:rsidR="00D758D5">
        <w:rPr>
          <w:rFonts w:ascii="Tahoma" w:hAnsi="Tahoma" w:cs="Tahoma"/>
          <w:b/>
          <w:szCs w:val="28"/>
        </w:rPr>
        <w:t>9</w:t>
      </w:r>
    </w:p>
    <w:p w14:paraId="51CA91C3" w14:textId="5F5D3DC7" w:rsidR="00AC3FA9" w:rsidRDefault="00AC3FA9" w:rsidP="00AC3FA9">
      <w:pPr>
        <w:tabs>
          <w:tab w:val="left" w:pos="288"/>
          <w:tab w:val="right" w:leader="dot" w:pos="10800"/>
        </w:tabs>
        <w:rPr>
          <w:rFonts w:ascii="Tahoma" w:hAnsi="Tahoma" w:cs="Tahoma"/>
          <w:b/>
          <w:szCs w:val="28"/>
        </w:rPr>
      </w:pPr>
      <w:r>
        <w:rPr>
          <w:rFonts w:ascii="Tahoma" w:hAnsi="Tahoma" w:cs="Tahoma"/>
          <w:b/>
          <w:szCs w:val="28"/>
        </w:rPr>
        <w:t>SECTION 4: Proposal Scoring</w:t>
      </w:r>
      <w:r>
        <w:rPr>
          <w:rFonts w:ascii="Tahoma" w:hAnsi="Tahoma" w:cs="Tahoma"/>
          <w:b/>
          <w:szCs w:val="28"/>
        </w:rPr>
        <w:tab/>
        <w:t>Page 1</w:t>
      </w:r>
      <w:r w:rsidR="00D758D5">
        <w:rPr>
          <w:rFonts w:ascii="Tahoma" w:hAnsi="Tahoma" w:cs="Tahoma"/>
          <w:b/>
          <w:szCs w:val="28"/>
        </w:rPr>
        <w:t>0</w:t>
      </w:r>
    </w:p>
    <w:p w14:paraId="260D5273" w14:textId="0894A850" w:rsidR="00AC3FA9" w:rsidRDefault="00AC3FA9" w:rsidP="00AC3FA9">
      <w:pPr>
        <w:tabs>
          <w:tab w:val="left" w:pos="288"/>
          <w:tab w:val="right" w:leader="dot" w:pos="10800"/>
        </w:tabs>
        <w:rPr>
          <w:rFonts w:ascii="Tahoma" w:hAnsi="Tahoma" w:cs="Tahoma"/>
          <w:szCs w:val="28"/>
        </w:rPr>
      </w:pPr>
      <w:r>
        <w:rPr>
          <w:rFonts w:ascii="Tahoma" w:hAnsi="Tahoma" w:cs="Tahoma"/>
          <w:szCs w:val="28"/>
        </w:rPr>
        <w:t>RFP 19-01 Proposal Instructions</w:t>
      </w:r>
      <w:r>
        <w:rPr>
          <w:rFonts w:ascii="Tahoma" w:hAnsi="Tahoma" w:cs="Tahoma"/>
          <w:szCs w:val="28"/>
        </w:rPr>
        <w:tab/>
        <w:t>Page 1</w:t>
      </w:r>
      <w:r w:rsidR="00D758D5">
        <w:rPr>
          <w:rFonts w:ascii="Tahoma" w:hAnsi="Tahoma" w:cs="Tahoma"/>
          <w:szCs w:val="28"/>
        </w:rPr>
        <w:t>1</w:t>
      </w:r>
    </w:p>
    <w:p w14:paraId="01C82F23" w14:textId="706F8985" w:rsidR="00AC3FA9" w:rsidRDefault="00AC3FA9" w:rsidP="00AC3FA9">
      <w:pPr>
        <w:tabs>
          <w:tab w:val="left" w:pos="288"/>
          <w:tab w:val="right" w:leader="dot" w:pos="10800"/>
        </w:tabs>
        <w:rPr>
          <w:rFonts w:ascii="Tahoma" w:hAnsi="Tahoma" w:cs="Tahoma"/>
          <w:szCs w:val="28"/>
        </w:rPr>
      </w:pPr>
      <w:r>
        <w:rPr>
          <w:rFonts w:ascii="Tahoma" w:hAnsi="Tahoma" w:cs="Tahoma"/>
          <w:szCs w:val="28"/>
        </w:rPr>
        <w:t>RFP 19-01 Proposal Cover Sheet</w:t>
      </w:r>
      <w:r>
        <w:rPr>
          <w:rFonts w:ascii="Tahoma" w:hAnsi="Tahoma" w:cs="Tahoma"/>
          <w:szCs w:val="28"/>
        </w:rPr>
        <w:tab/>
        <w:t>Page 1</w:t>
      </w:r>
      <w:r w:rsidR="00D758D5">
        <w:rPr>
          <w:rFonts w:ascii="Tahoma" w:hAnsi="Tahoma" w:cs="Tahoma"/>
          <w:szCs w:val="28"/>
        </w:rPr>
        <w:t>2</w:t>
      </w:r>
    </w:p>
    <w:p w14:paraId="60B908D2" w14:textId="2E70BA85" w:rsidR="00AC3FA9" w:rsidRDefault="00AC3FA9" w:rsidP="00AC3FA9">
      <w:pPr>
        <w:tabs>
          <w:tab w:val="left" w:pos="288"/>
          <w:tab w:val="right" w:leader="dot" w:pos="10800"/>
        </w:tabs>
        <w:rPr>
          <w:rFonts w:ascii="Tahoma" w:hAnsi="Tahoma" w:cs="Tahoma"/>
          <w:szCs w:val="28"/>
        </w:rPr>
      </w:pPr>
      <w:r>
        <w:rPr>
          <w:rFonts w:ascii="Tahoma" w:hAnsi="Tahoma" w:cs="Tahoma"/>
          <w:szCs w:val="28"/>
        </w:rPr>
        <w:t>Compliance Checklist</w:t>
      </w:r>
      <w:r>
        <w:rPr>
          <w:rFonts w:ascii="Tahoma" w:hAnsi="Tahoma" w:cs="Tahoma"/>
          <w:szCs w:val="28"/>
        </w:rPr>
        <w:tab/>
        <w:t>Page 1</w:t>
      </w:r>
      <w:r w:rsidR="00D758D5">
        <w:rPr>
          <w:rFonts w:ascii="Tahoma" w:hAnsi="Tahoma" w:cs="Tahoma"/>
          <w:szCs w:val="28"/>
        </w:rPr>
        <w:t>3</w:t>
      </w:r>
    </w:p>
    <w:p w14:paraId="3E2F43BE" w14:textId="0678E52E" w:rsidR="00AC3FA9" w:rsidRDefault="00AC3FA9" w:rsidP="00AC3FA9">
      <w:pPr>
        <w:tabs>
          <w:tab w:val="left" w:pos="288"/>
          <w:tab w:val="right" w:leader="dot" w:pos="10800"/>
        </w:tabs>
        <w:rPr>
          <w:rFonts w:ascii="Tahoma" w:hAnsi="Tahoma" w:cs="Tahoma"/>
          <w:szCs w:val="28"/>
        </w:rPr>
      </w:pPr>
      <w:r>
        <w:rPr>
          <w:rFonts w:ascii="Tahoma" w:hAnsi="Tahoma" w:cs="Tahoma"/>
          <w:szCs w:val="28"/>
        </w:rPr>
        <w:t>Statement of Compliance Form</w:t>
      </w:r>
      <w:r>
        <w:rPr>
          <w:rFonts w:ascii="Tahoma" w:hAnsi="Tahoma" w:cs="Tahoma"/>
          <w:szCs w:val="28"/>
        </w:rPr>
        <w:tab/>
        <w:t>Page 1</w:t>
      </w:r>
      <w:r w:rsidR="00156DF3">
        <w:rPr>
          <w:rFonts w:ascii="Tahoma" w:hAnsi="Tahoma" w:cs="Tahoma"/>
          <w:szCs w:val="28"/>
        </w:rPr>
        <w:t>4</w:t>
      </w:r>
    </w:p>
    <w:p w14:paraId="6419DFA6" w14:textId="18E7B41A" w:rsidR="00AC3FA9" w:rsidRDefault="00AC3FA9" w:rsidP="00AC3FA9">
      <w:pPr>
        <w:tabs>
          <w:tab w:val="left" w:pos="288"/>
          <w:tab w:val="right" w:leader="dot" w:pos="10800"/>
        </w:tabs>
        <w:rPr>
          <w:rFonts w:ascii="Tahoma" w:hAnsi="Tahoma" w:cs="Tahoma"/>
          <w:szCs w:val="28"/>
        </w:rPr>
      </w:pPr>
      <w:r>
        <w:rPr>
          <w:rFonts w:ascii="Tahoma" w:hAnsi="Tahoma" w:cs="Tahoma"/>
          <w:szCs w:val="28"/>
        </w:rPr>
        <w:t>Appendix A – Budget/Cost Proposal Form (to be downloaded from website)</w:t>
      </w:r>
      <w:r>
        <w:rPr>
          <w:rFonts w:ascii="Tahoma" w:hAnsi="Tahoma" w:cs="Tahoma"/>
          <w:szCs w:val="28"/>
        </w:rPr>
        <w:tab/>
        <w:t xml:space="preserve">Page </w:t>
      </w:r>
      <w:r w:rsidR="00156DF3">
        <w:rPr>
          <w:rFonts w:ascii="Tahoma" w:hAnsi="Tahoma" w:cs="Tahoma"/>
          <w:szCs w:val="28"/>
        </w:rPr>
        <w:t>15</w:t>
      </w:r>
    </w:p>
    <w:p w14:paraId="35FF6321" w14:textId="6080B25B" w:rsidR="00156DF3" w:rsidRPr="00AC3FA9" w:rsidRDefault="00156DF3" w:rsidP="00156DF3">
      <w:pPr>
        <w:tabs>
          <w:tab w:val="left" w:pos="288"/>
          <w:tab w:val="right" w:leader="dot" w:pos="10800"/>
        </w:tabs>
        <w:rPr>
          <w:rFonts w:ascii="Tahoma" w:hAnsi="Tahoma" w:cs="Tahoma"/>
          <w:szCs w:val="28"/>
        </w:rPr>
      </w:pPr>
      <w:r>
        <w:rPr>
          <w:rFonts w:ascii="Tahoma" w:hAnsi="Tahoma" w:cs="Tahoma"/>
          <w:szCs w:val="28"/>
        </w:rPr>
        <w:t>Appendix B – Bid Summary Sheet (to be downloaded from website)</w:t>
      </w:r>
      <w:r>
        <w:rPr>
          <w:rFonts w:ascii="Tahoma" w:hAnsi="Tahoma" w:cs="Tahoma"/>
          <w:szCs w:val="28"/>
        </w:rPr>
        <w:tab/>
        <w:t>Page 16</w:t>
      </w:r>
    </w:p>
    <w:p w14:paraId="6B95E013" w14:textId="6956E301" w:rsidR="00AC3FA9" w:rsidRDefault="00AC3FA9" w:rsidP="00AC3FA9">
      <w:pPr>
        <w:tabs>
          <w:tab w:val="left" w:pos="288"/>
          <w:tab w:val="right" w:leader="dot" w:pos="10800"/>
        </w:tabs>
        <w:rPr>
          <w:rFonts w:ascii="Tahoma" w:hAnsi="Tahoma" w:cs="Tahoma"/>
          <w:szCs w:val="28"/>
        </w:rPr>
      </w:pPr>
      <w:r>
        <w:rPr>
          <w:rFonts w:ascii="Tahoma" w:hAnsi="Tahoma" w:cs="Tahoma"/>
          <w:szCs w:val="28"/>
        </w:rPr>
        <w:t xml:space="preserve">Appendix </w:t>
      </w:r>
      <w:r w:rsidR="00156DF3">
        <w:rPr>
          <w:rFonts w:ascii="Tahoma" w:hAnsi="Tahoma" w:cs="Tahoma"/>
          <w:szCs w:val="28"/>
        </w:rPr>
        <w:t>C</w:t>
      </w:r>
      <w:r>
        <w:rPr>
          <w:rFonts w:ascii="Tahoma" w:hAnsi="Tahoma" w:cs="Tahoma"/>
          <w:szCs w:val="28"/>
        </w:rPr>
        <w:t xml:space="preserve"> – BFWDC Disclaimers and General Provisions</w:t>
      </w:r>
      <w:r>
        <w:rPr>
          <w:rFonts w:ascii="Tahoma" w:hAnsi="Tahoma" w:cs="Tahoma"/>
          <w:szCs w:val="28"/>
        </w:rPr>
        <w:tab/>
        <w:t xml:space="preserve">Pages </w:t>
      </w:r>
      <w:r w:rsidR="00156DF3">
        <w:rPr>
          <w:rFonts w:ascii="Tahoma" w:hAnsi="Tahoma" w:cs="Tahoma"/>
          <w:szCs w:val="28"/>
        </w:rPr>
        <w:t>17-18</w:t>
      </w:r>
    </w:p>
    <w:p w14:paraId="454F9134" w14:textId="2E19ED87" w:rsidR="00156DF3" w:rsidRDefault="00156DF3" w:rsidP="00AC3FA9">
      <w:pPr>
        <w:tabs>
          <w:tab w:val="left" w:pos="288"/>
          <w:tab w:val="right" w:leader="dot" w:pos="10800"/>
        </w:tabs>
        <w:rPr>
          <w:rFonts w:ascii="Tahoma" w:hAnsi="Tahoma" w:cs="Tahoma"/>
          <w:szCs w:val="28"/>
        </w:rPr>
      </w:pPr>
      <w:r>
        <w:rPr>
          <w:rFonts w:ascii="Tahoma" w:hAnsi="Tahoma" w:cs="Tahoma"/>
          <w:szCs w:val="28"/>
        </w:rPr>
        <w:t>Appendix D – Technical Assistance</w:t>
      </w:r>
      <w:r>
        <w:rPr>
          <w:rFonts w:ascii="Tahoma" w:hAnsi="Tahoma" w:cs="Tahoma"/>
          <w:szCs w:val="28"/>
        </w:rPr>
        <w:tab/>
        <w:t>Pages 19-22</w:t>
      </w:r>
    </w:p>
    <w:p w14:paraId="3368BD61" w14:textId="77777777" w:rsidR="00C60D4C" w:rsidRDefault="00C60D4C" w:rsidP="00C60D4C">
      <w:pPr>
        <w:tabs>
          <w:tab w:val="right" w:pos="10800"/>
        </w:tabs>
        <w:rPr>
          <w:rFonts w:ascii="Tahoma" w:hAnsi="Tahoma" w:cs="Tahoma"/>
          <w:szCs w:val="28"/>
        </w:rPr>
      </w:pPr>
    </w:p>
    <w:p w14:paraId="3C5198D2" w14:textId="77777777" w:rsidR="00C60D4C" w:rsidRPr="00C60D4C" w:rsidRDefault="00C60D4C" w:rsidP="00C60D4C">
      <w:pPr>
        <w:tabs>
          <w:tab w:val="right" w:pos="10800"/>
        </w:tabs>
        <w:rPr>
          <w:rFonts w:ascii="Tahoma" w:hAnsi="Tahoma" w:cs="Tahoma"/>
          <w:szCs w:val="28"/>
        </w:rPr>
      </w:pPr>
    </w:p>
    <w:p w14:paraId="08C1A5FB" w14:textId="77777777" w:rsidR="001B28E7" w:rsidRPr="004F5004" w:rsidRDefault="00581280" w:rsidP="00FE5C57">
      <w:pPr>
        <w:rPr>
          <w:rFonts w:ascii="Tahoma" w:hAnsi="Tahoma" w:cs="Tahoma"/>
          <w:b/>
          <w:sz w:val="28"/>
          <w:szCs w:val="28"/>
        </w:rPr>
      </w:pPr>
      <w:r w:rsidRPr="004F5004">
        <w:rPr>
          <w:rFonts w:ascii="Tahoma" w:hAnsi="Tahoma" w:cs="Tahoma"/>
          <w:b/>
          <w:sz w:val="28"/>
          <w:szCs w:val="28"/>
        </w:rPr>
        <w:lastRenderedPageBreak/>
        <w:t>BFWDC Information</w:t>
      </w:r>
    </w:p>
    <w:p w14:paraId="08094A0E" w14:textId="77777777" w:rsidR="00581280" w:rsidRDefault="00581280" w:rsidP="00FE5C57">
      <w:pPr>
        <w:rPr>
          <w:rFonts w:ascii="Tahoma" w:hAnsi="Tahoma" w:cs="Tahoma"/>
          <w:sz w:val="24"/>
          <w:szCs w:val="24"/>
        </w:rPr>
      </w:pPr>
      <w:r>
        <w:rPr>
          <w:rFonts w:ascii="Tahoma" w:hAnsi="Tahoma" w:cs="Tahoma"/>
          <w:sz w:val="24"/>
          <w:szCs w:val="24"/>
        </w:rPr>
        <w:t>Contact information for the Benton – Franklin Workforce Development Council, herein after referred to as the “BFWDC”:</w:t>
      </w:r>
    </w:p>
    <w:p w14:paraId="676AB394" w14:textId="77777777" w:rsidR="00581280" w:rsidRPr="00383403" w:rsidRDefault="00C8571D" w:rsidP="00FE5C57">
      <w:pPr>
        <w:rPr>
          <w:rFonts w:ascii="Tahoma" w:hAnsi="Tahoma" w:cs="Tahoma"/>
          <w:b/>
          <w:sz w:val="24"/>
          <w:szCs w:val="24"/>
        </w:rPr>
      </w:pPr>
      <w:r>
        <w:rPr>
          <w:rFonts w:ascii="Tahoma" w:hAnsi="Tahoma" w:cs="Tahoma"/>
          <w:b/>
          <w:sz w:val="24"/>
          <w:szCs w:val="24"/>
        </w:rPr>
        <w:t>Attn:</w:t>
      </w:r>
      <w:r>
        <w:rPr>
          <w:rFonts w:ascii="Tahoma" w:hAnsi="Tahoma" w:cs="Tahoma"/>
          <w:b/>
          <w:sz w:val="24"/>
          <w:szCs w:val="24"/>
        </w:rPr>
        <w:tab/>
      </w:r>
      <w:r>
        <w:rPr>
          <w:rFonts w:ascii="Tahoma" w:hAnsi="Tahoma" w:cs="Tahoma"/>
          <w:b/>
          <w:sz w:val="24"/>
          <w:szCs w:val="24"/>
        </w:rPr>
        <w:tab/>
        <w:t xml:space="preserve">RFP </w:t>
      </w:r>
      <w:r w:rsidR="00581280" w:rsidRPr="00383403">
        <w:rPr>
          <w:rFonts w:ascii="Tahoma" w:hAnsi="Tahoma" w:cs="Tahoma"/>
          <w:b/>
          <w:sz w:val="24"/>
          <w:szCs w:val="24"/>
        </w:rPr>
        <w:t>1</w:t>
      </w:r>
      <w:r w:rsidR="004524C6">
        <w:rPr>
          <w:rFonts w:ascii="Tahoma" w:hAnsi="Tahoma" w:cs="Tahoma"/>
          <w:b/>
          <w:sz w:val="24"/>
          <w:szCs w:val="24"/>
        </w:rPr>
        <w:t>9</w:t>
      </w:r>
      <w:r w:rsidR="00581280" w:rsidRPr="00383403">
        <w:rPr>
          <w:rFonts w:ascii="Tahoma" w:hAnsi="Tahoma" w:cs="Tahoma"/>
          <w:b/>
          <w:sz w:val="24"/>
          <w:szCs w:val="24"/>
        </w:rPr>
        <w:t>-01</w:t>
      </w:r>
    </w:p>
    <w:p w14:paraId="03783353" w14:textId="77777777" w:rsidR="00581280" w:rsidRPr="00383403" w:rsidRDefault="00581280" w:rsidP="00FE5C57">
      <w:pPr>
        <w:rPr>
          <w:rFonts w:ascii="Tahoma" w:hAnsi="Tahoma" w:cs="Tahoma"/>
          <w:b/>
          <w:sz w:val="24"/>
          <w:szCs w:val="24"/>
        </w:rPr>
      </w:pPr>
      <w:r w:rsidRPr="00383403">
        <w:rPr>
          <w:rFonts w:ascii="Tahoma" w:hAnsi="Tahoma" w:cs="Tahoma"/>
          <w:b/>
          <w:sz w:val="24"/>
          <w:szCs w:val="24"/>
        </w:rPr>
        <w:t>Address:</w:t>
      </w:r>
      <w:r w:rsidRPr="00383403">
        <w:rPr>
          <w:rFonts w:ascii="Tahoma" w:hAnsi="Tahoma" w:cs="Tahoma"/>
          <w:b/>
          <w:sz w:val="24"/>
          <w:szCs w:val="24"/>
        </w:rPr>
        <w:tab/>
        <w:t>Benton – Franklin Workforce Development Council</w:t>
      </w:r>
    </w:p>
    <w:p w14:paraId="3555A29D" w14:textId="77777777" w:rsidR="00581280" w:rsidRPr="00383403" w:rsidRDefault="00581280" w:rsidP="00FE5C57">
      <w:pPr>
        <w:rPr>
          <w:rFonts w:ascii="Tahoma" w:hAnsi="Tahoma" w:cs="Tahoma"/>
          <w:b/>
          <w:sz w:val="24"/>
          <w:szCs w:val="24"/>
        </w:rPr>
      </w:pPr>
      <w:r w:rsidRPr="00383403">
        <w:rPr>
          <w:rFonts w:ascii="Tahoma" w:hAnsi="Tahoma" w:cs="Tahoma"/>
          <w:b/>
          <w:sz w:val="24"/>
          <w:szCs w:val="24"/>
        </w:rPr>
        <w:tab/>
      </w:r>
      <w:r w:rsidRPr="00383403">
        <w:rPr>
          <w:rFonts w:ascii="Tahoma" w:hAnsi="Tahoma" w:cs="Tahoma"/>
          <w:b/>
          <w:sz w:val="24"/>
          <w:szCs w:val="24"/>
        </w:rPr>
        <w:tab/>
        <w:t>815 N. Kellogg</w:t>
      </w:r>
      <w:r w:rsidR="00D92CFC">
        <w:rPr>
          <w:rFonts w:ascii="Tahoma" w:hAnsi="Tahoma" w:cs="Tahoma"/>
          <w:b/>
          <w:sz w:val="24"/>
          <w:szCs w:val="24"/>
        </w:rPr>
        <w:t xml:space="preserve"> Street</w:t>
      </w:r>
      <w:r w:rsidRPr="00383403">
        <w:rPr>
          <w:rFonts w:ascii="Tahoma" w:hAnsi="Tahoma" w:cs="Tahoma"/>
          <w:b/>
          <w:sz w:val="24"/>
          <w:szCs w:val="24"/>
        </w:rPr>
        <w:t>, Suite C</w:t>
      </w:r>
    </w:p>
    <w:p w14:paraId="314C2200" w14:textId="77777777" w:rsidR="00581280" w:rsidRPr="00383403" w:rsidRDefault="00581280" w:rsidP="00FE5C57">
      <w:pPr>
        <w:rPr>
          <w:rFonts w:ascii="Tahoma" w:hAnsi="Tahoma" w:cs="Tahoma"/>
          <w:b/>
          <w:sz w:val="24"/>
          <w:szCs w:val="24"/>
        </w:rPr>
      </w:pPr>
      <w:r w:rsidRPr="00383403">
        <w:rPr>
          <w:rFonts w:ascii="Tahoma" w:hAnsi="Tahoma" w:cs="Tahoma"/>
          <w:b/>
          <w:sz w:val="24"/>
          <w:szCs w:val="24"/>
        </w:rPr>
        <w:tab/>
      </w:r>
      <w:r w:rsidRPr="00383403">
        <w:rPr>
          <w:rFonts w:ascii="Tahoma" w:hAnsi="Tahoma" w:cs="Tahoma"/>
          <w:b/>
          <w:sz w:val="24"/>
          <w:szCs w:val="24"/>
        </w:rPr>
        <w:tab/>
        <w:t>Kennewick, WA 99336</w:t>
      </w:r>
    </w:p>
    <w:p w14:paraId="50C11FFB" w14:textId="77777777" w:rsidR="00581280" w:rsidRPr="00383403" w:rsidRDefault="00581280" w:rsidP="00FE5C57">
      <w:pPr>
        <w:rPr>
          <w:rFonts w:ascii="Tahoma" w:hAnsi="Tahoma" w:cs="Tahoma"/>
          <w:b/>
          <w:sz w:val="24"/>
          <w:szCs w:val="24"/>
        </w:rPr>
      </w:pPr>
      <w:r w:rsidRPr="00383403">
        <w:rPr>
          <w:rFonts w:ascii="Tahoma" w:hAnsi="Tahoma" w:cs="Tahoma"/>
          <w:b/>
          <w:sz w:val="24"/>
          <w:szCs w:val="24"/>
        </w:rPr>
        <w:t>Email:</w:t>
      </w:r>
      <w:r w:rsidRPr="00383403">
        <w:rPr>
          <w:rFonts w:ascii="Tahoma" w:hAnsi="Tahoma" w:cs="Tahoma"/>
          <w:b/>
          <w:sz w:val="24"/>
          <w:szCs w:val="24"/>
        </w:rPr>
        <w:tab/>
      </w:r>
      <w:hyperlink r:id="rId10" w:history="1">
        <w:r w:rsidR="00C85FC1" w:rsidRPr="002D13FE">
          <w:rPr>
            <w:rStyle w:val="Hyperlink"/>
            <w:rFonts w:ascii="Tahoma" w:hAnsi="Tahoma" w:cs="Tahoma"/>
            <w:b/>
            <w:sz w:val="24"/>
            <w:szCs w:val="24"/>
          </w:rPr>
          <w:t>procurement@bf-wdc.org</w:t>
        </w:r>
      </w:hyperlink>
      <w:r w:rsidR="00C85FC1">
        <w:rPr>
          <w:rFonts w:ascii="Tahoma" w:hAnsi="Tahoma" w:cs="Tahoma"/>
          <w:b/>
          <w:sz w:val="24"/>
          <w:szCs w:val="24"/>
        </w:rPr>
        <w:t xml:space="preserve"> </w:t>
      </w:r>
      <w:r w:rsidRPr="00383403">
        <w:rPr>
          <w:rFonts w:ascii="Tahoma" w:hAnsi="Tahoma" w:cs="Tahoma"/>
          <w:b/>
          <w:sz w:val="24"/>
          <w:szCs w:val="24"/>
        </w:rPr>
        <w:t xml:space="preserve"> </w:t>
      </w:r>
    </w:p>
    <w:p w14:paraId="1BF4D30D" w14:textId="4FB0924D" w:rsidR="00581280" w:rsidRDefault="00581280" w:rsidP="00FE5C57">
      <w:pPr>
        <w:rPr>
          <w:rFonts w:ascii="Tahoma" w:hAnsi="Tahoma" w:cs="Tahoma"/>
          <w:sz w:val="24"/>
          <w:szCs w:val="24"/>
        </w:rPr>
      </w:pPr>
      <w:r>
        <w:rPr>
          <w:rFonts w:ascii="Tahoma" w:hAnsi="Tahoma" w:cs="Tahoma"/>
          <w:sz w:val="24"/>
          <w:szCs w:val="24"/>
        </w:rPr>
        <w:t xml:space="preserve">The BFWDC’s website is located at </w:t>
      </w:r>
      <w:hyperlink r:id="rId11" w:history="1">
        <w:r w:rsidRPr="002D13FE">
          <w:rPr>
            <w:rStyle w:val="Hyperlink"/>
            <w:rFonts w:ascii="Tahoma" w:hAnsi="Tahoma" w:cs="Tahoma"/>
            <w:sz w:val="24"/>
            <w:szCs w:val="24"/>
          </w:rPr>
          <w:t>www.bentonfranklinwdc.com</w:t>
        </w:r>
      </w:hyperlink>
      <w:r>
        <w:rPr>
          <w:rFonts w:ascii="Tahoma" w:hAnsi="Tahoma" w:cs="Tahoma"/>
          <w:sz w:val="24"/>
          <w:szCs w:val="24"/>
        </w:rPr>
        <w:t>. The</w:t>
      </w:r>
      <w:r w:rsidR="00D263D5">
        <w:rPr>
          <w:rFonts w:ascii="Tahoma" w:hAnsi="Tahoma" w:cs="Tahoma"/>
          <w:sz w:val="24"/>
          <w:szCs w:val="24"/>
        </w:rPr>
        <w:t xml:space="preserve"> website will be the main mode of communication between the BFWDC and potential bidders. Interested parties can download this Request for Proposal during the procurement period, including any updates, and learn of upcoming events and deadlines on the website.</w:t>
      </w:r>
    </w:p>
    <w:p w14:paraId="3EA93111" w14:textId="2B856D75" w:rsidR="00C64473" w:rsidRPr="005F5014" w:rsidRDefault="00D263D5" w:rsidP="00D263D5">
      <w:pPr>
        <w:rPr>
          <w:rFonts w:ascii="Tahoma" w:hAnsi="Tahoma" w:cs="Tahoma"/>
          <w:b/>
          <w:i/>
        </w:rPr>
      </w:pPr>
      <w:r w:rsidRPr="00423DF8">
        <w:rPr>
          <w:rFonts w:ascii="Tahoma" w:hAnsi="Tahoma" w:cs="Tahoma"/>
          <w:b/>
          <w:i/>
        </w:rPr>
        <w:t>Bidders are responsible to check the webpage frequently to stay informed throughout the procurement process.</w:t>
      </w:r>
    </w:p>
    <w:p w14:paraId="7BCC3170" w14:textId="77777777" w:rsidR="00D263D5" w:rsidRPr="004F5004" w:rsidRDefault="00D263D5" w:rsidP="00D263D5">
      <w:pPr>
        <w:rPr>
          <w:rFonts w:ascii="Tahoma" w:hAnsi="Tahoma" w:cs="Tahoma"/>
          <w:b/>
          <w:sz w:val="28"/>
          <w:szCs w:val="28"/>
        </w:rPr>
      </w:pPr>
      <w:r w:rsidRPr="004F5004">
        <w:rPr>
          <w:rFonts w:ascii="Tahoma" w:hAnsi="Tahoma" w:cs="Tahoma"/>
          <w:b/>
          <w:sz w:val="28"/>
          <w:szCs w:val="28"/>
        </w:rPr>
        <w:t>Procurement Timeline</w:t>
      </w:r>
    </w:p>
    <w:p w14:paraId="639194D7" w14:textId="44E7FCCB" w:rsidR="00D263D5" w:rsidRDefault="00D263D5" w:rsidP="00247BC4">
      <w:pPr>
        <w:spacing w:after="0"/>
        <w:rPr>
          <w:rFonts w:ascii="Tahoma" w:hAnsi="Tahoma" w:cs="Tahoma"/>
          <w:sz w:val="24"/>
          <w:szCs w:val="24"/>
        </w:rPr>
      </w:pPr>
      <w:r w:rsidRPr="00383403">
        <w:rPr>
          <w:rFonts w:ascii="Tahoma" w:hAnsi="Tahoma" w:cs="Tahoma"/>
          <w:sz w:val="24"/>
          <w:szCs w:val="24"/>
        </w:rPr>
        <w:t>RFP Release Date:</w:t>
      </w:r>
      <w:r w:rsidRPr="00383403">
        <w:rPr>
          <w:rFonts w:ascii="Tahoma" w:hAnsi="Tahoma" w:cs="Tahoma"/>
          <w:sz w:val="24"/>
          <w:szCs w:val="24"/>
        </w:rPr>
        <w:tab/>
      </w:r>
      <w:r w:rsidRPr="00383403">
        <w:rPr>
          <w:rFonts w:ascii="Tahoma" w:hAnsi="Tahoma" w:cs="Tahoma"/>
          <w:sz w:val="24"/>
          <w:szCs w:val="24"/>
        </w:rPr>
        <w:tab/>
      </w:r>
      <w:r w:rsidR="00B34E4C" w:rsidRPr="00383403">
        <w:rPr>
          <w:rFonts w:ascii="Tahoma" w:hAnsi="Tahoma" w:cs="Tahoma"/>
          <w:sz w:val="24"/>
          <w:szCs w:val="24"/>
        </w:rPr>
        <w:tab/>
      </w:r>
      <w:r w:rsidR="00B34E4C" w:rsidRPr="00383403">
        <w:rPr>
          <w:rFonts w:ascii="Tahoma" w:hAnsi="Tahoma" w:cs="Tahoma"/>
          <w:sz w:val="24"/>
          <w:szCs w:val="24"/>
        </w:rPr>
        <w:tab/>
      </w:r>
      <w:r w:rsidR="00C70FDC" w:rsidRPr="00383403">
        <w:rPr>
          <w:rFonts w:ascii="Tahoma" w:hAnsi="Tahoma" w:cs="Tahoma"/>
          <w:sz w:val="24"/>
          <w:szCs w:val="24"/>
        </w:rPr>
        <w:tab/>
      </w:r>
      <w:r w:rsidR="00B2760E">
        <w:rPr>
          <w:rFonts w:ascii="Tahoma" w:hAnsi="Tahoma" w:cs="Tahoma"/>
          <w:sz w:val="24"/>
          <w:szCs w:val="24"/>
        </w:rPr>
        <w:t>Friday, March</w:t>
      </w:r>
      <w:r w:rsidRPr="00383403">
        <w:rPr>
          <w:rFonts w:ascii="Tahoma" w:hAnsi="Tahoma" w:cs="Tahoma"/>
          <w:sz w:val="24"/>
          <w:szCs w:val="24"/>
        </w:rPr>
        <w:t xml:space="preserve"> 1</w:t>
      </w:r>
      <w:r w:rsidR="00B2760E">
        <w:rPr>
          <w:rFonts w:ascii="Tahoma" w:hAnsi="Tahoma" w:cs="Tahoma"/>
          <w:sz w:val="24"/>
          <w:szCs w:val="24"/>
        </w:rPr>
        <w:t>5</w:t>
      </w:r>
      <w:r w:rsidRPr="00383403">
        <w:rPr>
          <w:rFonts w:ascii="Tahoma" w:hAnsi="Tahoma" w:cs="Tahoma"/>
          <w:sz w:val="24"/>
          <w:szCs w:val="24"/>
        </w:rPr>
        <w:t>, 201</w:t>
      </w:r>
      <w:r w:rsidR="00B2760E">
        <w:rPr>
          <w:rFonts w:ascii="Tahoma" w:hAnsi="Tahoma" w:cs="Tahoma"/>
          <w:sz w:val="24"/>
          <w:szCs w:val="24"/>
        </w:rPr>
        <w:t>9</w:t>
      </w:r>
    </w:p>
    <w:p w14:paraId="12D9C2FA" w14:textId="77777777" w:rsidR="00247BC4" w:rsidRPr="00247BC4" w:rsidRDefault="00247BC4" w:rsidP="00247BC4">
      <w:pPr>
        <w:spacing w:after="0"/>
        <w:rPr>
          <w:rFonts w:ascii="Tahoma" w:hAnsi="Tahoma" w:cs="Tahoma"/>
          <w:sz w:val="44"/>
          <w:szCs w:val="44"/>
        </w:rPr>
      </w:pPr>
    </w:p>
    <w:p w14:paraId="4011A64B" w14:textId="77777777" w:rsidR="00D263D5" w:rsidRDefault="00B2760E" w:rsidP="00247BC4">
      <w:pPr>
        <w:spacing w:after="0"/>
        <w:rPr>
          <w:rFonts w:ascii="Tahoma" w:hAnsi="Tahoma" w:cs="Tahoma"/>
          <w:sz w:val="24"/>
          <w:szCs w:val="24"/>
        </w:rPr>
      </w:pPr>
      <w:r>
        <w:rPr>
          <w:rFonts w:ascii="Tahoma" w:hAnsi="Tahoma" w:cs="Tahoma"/>
          <w:sz w:val="24"/>
          <w:szCs w:val="24"/>
        </w:rPr>
        <w:t>Questions and Answers (Q&amp;A)</w:t>
      </w:r>
      <w:r w:rsidR="00D263D5" w:rsidRPr="00383403">
        <w:rPr>
          <w:rFonts w:ascii="Tahoma" w:hAnsi="Tahoma" w:cs="Tahoma"/>
          <w:sz w:val="24"/>
          <w:szCs w:val="24"/>
        </w:rPr>
        <w:t>:</w:t>
      </w:r>
      <w:r w:rsidR="00D263D5" w:rsidRPr="00383403">
        <w:rPr>
          <w:rFonts w:ascii="Tahoma" w:hAnsi="Tahoma" w:cs="Tahoma"/>
          <w:sz w:val="24"/>
          <w:szCs w:val="24"/>
        </w:rPr>
        <w:tab/>
      </w:r>
      <w:r w:rsidR="00D263D5" w:rsidRPr="00383403">
        <w:rPr>
          <w:rFonts w:ascii="Tahoma" w:hAnsi="Tahoma" w:cs="Tahoma"/>
          <w:sz w:val="24"/>
          <w:szCs w:val="24"/>
        </w:rPr>
        <w:tab/>
      </w:r>
      <w:r>
        <w:rPr>
          <w:rFonts w:ascii="Tahoma" w:hAnsi="Tahoma" w:cs="Tahoma"/>
          <w:sz w:val="24"/>
          <w:szCs w:val="24"/>
        </w:rPr>
        <w:tab/>
        <w:t xml:space="preserve">OPEN - </w:t>
      </w:r>
      <w:r w:rsidR="00D263D5" w:rsidRPr="00383403">
        <w:rPr>
          <w:rFonts w:ascii="Tahoma" w:hAnsi="Tahoma" w:cs="Tahoma"/>
          <w:sz w:val="24"/>
          <w:szCs w:val="24"/>
        </w:rPr>
        <w:t>Tuesday, M</w:t>
      </w:r>
      <w:r>
        <w:rPr>
          <w:rFonts w:ascii="Tahoma" w:hAnsi="Tahoma" w:cs="Tahoma"/>
          <w:sz w:val="24"/>
          <w:szCs w:val="24"/>
        </w:rPr>
        <w:t>arch</w:t>
      </w:r>
      <w:r w:rsidR="00D263D5" w:rsidRPr="00383403">
        <w:rPr>
          <w:rFonts w:ascii="Tahoma" w:hAnsi="Tahoma" w:cs="Tahoma"/>
          <w:sz w:val="24"/>
          <w:szCs w:val="24"/>
        </w:rPr>
        <w:t xml:space="preserve"> 1</w:t>
      </w:r>
      <w:r>
        <w:rPr>
          <w:rFonts w:ascii="Tahoma" w:hAnsi="Tahoma" w:cs="Tahoma"/>
          <w:sz w:val="24"/>
          <w:szCs w:val="24"/>
        </w:rPr>
        <w:t>9</w:t>
      </w:r>
      <w:r w:rsidR="00D263D5" w:rsidRPr="00383403">
        <w:rPr>
          <w:rFonts w:ascii="Tahoma" w:hAnsi="Tahoma" w:cs="Tahoma"/>
          <w:sz w:val="24"/>
          <w:szCs w:val="24"/>
        </w:rPr>
        <w:t>, 201</w:t>
      </w:r>
      <w:r>
        <w:rPr>
          <w:rFonts w:ascii="Tahoma" w:hAnsi="Tahoma" w:cs="Tahoma"/>
          <w:sz w:val="24"/>
          <w:szCs w:val="24"/>
        </w:rPr>
        <w:t>9</w:t>
      </w:r>
    </w:p>
    <w:p w14:paraId="3FDD30F8" w14:textId="77777777" w:rsidR="00247BC4" w:rsidRPr="00247BC4" w:rsidRDefault="00247BC4" w:rsidP="00247BC4">
      <w:pPr>
        <w:spacing w:after="0"/>
        <w:ind w:left="5040"/>
        <w:rPr>
          <w:rFonts w:ascii="Tahoma" w:hAnsi="Tahoma" w:cs="Tahoma"/>
          <w:sz w:val="6"/>
          <w:szCs w:val="6"/>
        </w:rPr>
      </w:pPr>
    </w:p>
    <w:p w14:paraId="0025501C" w14:textId="4719B262" w:rsidR="00A21C58" w:rsidRDefault="00A21C58" w:rsidP="00247BC4">
      <w:pPr>
        <w:spacing w:after="0"/>
        <w:ind w:left="5040"/>
        <w:rPr>
          <w:rFonts w:ascii="Tahoma" w:hAnsi="Tahoma" w:cs="Tahoma"/>
          <w:sz w:val="24"/>
          <w:szCs w:val="24"/>
        </w:rPr>
      </w:pPr>
      <w:r>
        <w:rPr>
          <w:rFonts w:ascii="Tahoma" w:hAnsi="Tahoma" w:cs="Tahoma"/>
          <w:sz w:val="24"/>
          <w:szCs w:val="24"/>
        </w:rPr>
        <w:t xml:space="preserve">CLOSED – </w:t>
      </w:r>
      <w:r w:rsidR="00983872">
        <w:rPr>
          <w:rFonts w:ascii="Tahoma" w:hAnsi="Tahoma" w:cs="Tahoma"/>
          <w:sz w:val="24"/>
          <w:szCs w:val="24"/>
        </w:rPr>
        <w:t>Friday</w:t>
      </w:r>
      <w:r>
        <w:rPr>
          <w:rFonts w:ascii="Tahoma" w:hAnsi="Tahoma" w:cs="Tahoma"/>
          <w:sz w:val="24"/>
          <w:szCs w:val="24"/>
        </w:rPr>
        <w:t xml:space="preserve">, </w:t>
      </w:r>
      <w:r w:rsidR="00983872">
        <w:rPr>
          <w:rFonts w:ascii="Tahoma" w:hAnsi="Tahoma" w:cs="Tahoma"/>
          <w:sz w:val="24"/>
          <w:szCs w:val="24"/>
        </w:rPr>
        <w:t>April</w:t>
      </w:r>
      <w:r>
        <w:rPr>
          <w:rFonts w:ascii="Tahoma" w:hAnsi="Tahoma" w:cs="Tahoma"/>
          <w:sz w:val="24"/>
          <w:szCs w:val="24"/>
        </w:rPr>
        <w:t xml:space="preserve"> </w:t>
      </w:r>
      <w:r w:rsidR="00983872">
        <w:rPr>
          <w:rFonts w:ascii="Tahoma" w:hAnsi="Tahoma" w:cs="Tahoma"/>
          <w:sz w:val="24"/>
          <w:szCs w:val="24"/>
        </w:rPr>
        <w:t>26</w:t>
      </w:r>
      <w:r>
        <w:rPr>
          <w:rFonts w:ascii="Tahoma" w:hAnsi="Tahoma" w:cs="Tahoma"/>
          <w:sz w:val="24"/>
          <w:szCs w:val="24"/>
        </w:rPr>
        <w:t xml:space="preserve">, 2019* </w:t>
      </w:r>
    </w:p>
    <w:p w14:paraId="28B7B735" w14:textId="77777777" w:rsidR="00247BC4" w:rsidRPr="00247BC4" w:rsidRDefault="00247BC4" w:rsidP="00247BC4">
      <w:pPr>
        <w:spacing w:after="0"/>
        <w:ind w:left="5040"/>
        <w:rPr>
          <w:rFonts w:ascii="Tahoma" w:hAnsi="Tahoma" w:cs="Tahoma"/>
          <w:sz w:val="6"/>
          <w:szCs w:val="6"/>
        </w:rPr>
      </w:pPr>
    </w:p>
    <w:p w14:paraId="7F04B432" w14:textId="77777777" w:rsidR="00247BC4" w:rsidRDefault="00A21C58" w:rsidP="00247BC4">
      <w:pPr>
        <w:spacing w:after="0"/>
        <w:ind w:left="5040"/>
        <w:rPr>
          <w:rFonts w:ascii="Tahoma" w:hAnsi="Tahoma" w:cs="Tahoma"/>
          <w:sz w:val="24"/>
          <w:szCs w:val="24"/>
        </w:rPr>
      </w:pPr>
      <w:r>
        <w:rPr>
          <w:rFonts w:ascii="Tahoma" w:hAnsi="Tahoma" w:cs="Tahoma"/>
          <w:sz w:val="24"/>
          <w:szCs w:val="24"/>
        </w:rPr>
        <w:t xml:space="preserve">*No </w:t>
      </w:r>
      <w:r w:rsidR="00F04CBC">
        <w:rPr>
          <w:rFonts w:ascii="Tahoma" w:hAnsi="Tahoma" w:cs="Tahoma"/>
          <w:sz w:val="24"/>
          <w:szCs w:val="24"/>
        </w:rPr>
        <w:t>q</w:t>
      </w:r>
      <w:r>
        <w:rPr>
          <w:rFonts w:ascii="Tahoma" w:hAnsi="Tahoma" w:cs="Tahoma"/>
          <w:sz w:val="24"/>
          <w:szCs w:val="24"/>
        </w:rPr>
        <w:t>uestions will be accepted after 4:00 pm (PST)</w:t>
      </w:r>
      <w:r w:rsidR="00383403">
        <w:rPr>
          <w:rFonts w:ascii="Tahoma" w:hAnsi="Tahoma" w:cs="Tahoma"/>
          <w:sz w:val="24"/>
          <w:szCs w:val="24"/>
        </w:rPr>
        <w:tab/>
      </w:r>
    </w:p>
    <w:p w14:paraId="327EF2E0" w14:textId="734A289B" w:rsidR="00383403" w:rsidRPr="00247BC4" w:rsidRDefault="00383403" w:rsidP="00247BC4">
      <w:pPr>
        <w:spacing w:after="0"/>
        <w:ind w:left="5040"/>
        <w:rPr>
          <w:rFonts w:ascii="Tahoma" w:hAnsi="Tahoma" w:cs="Tahoma"/>
          <w:sz w:val="44"/>
          <w:szCs w:val="44"/>
        </w:rPr>
      </w:pPr>
      <w:r w:rsidRPr="00247BC4">
        <w:rPr>
          <w:rFonts w:ascii="Tahoma" w:hAnsi="Tahoma" w:cs="Tahoma"/>
          <w:sz w:val="44"/>
          <w:szCs w:val="44"/>
        </w:rPr>
        <w:tab/>
      </w:r>
      <w:r w:rsidRPr="00247BC4">
        <w:rPr>
          <w:rFonts w:ascii="Tahoma" w:hAnsi="Tahoma" w:cs="Tahoma"/>
          <w:sz w:val="44"/>
          <w:szCs w:val="44"/>
        </w:rPr>
        <w:tab/>
      </w:r>
      <w:r w:rsidRPr="00247BC4">
        <w:rPr>
          <w:rFonts w:ascii="Tahoma" w:hAnsi="Tahoma" w:cs="Tahoma"/>
          <w:sz w:val="44"/>
          <w:szCs w:val="44"/>
        </w:rPr>
        <w:tab/>
      </w:r>
      <w:r w:rsidRPr="00247BC4">
        <w:rPr>
          <w:rFonts w:ascii="Tahoma" w:hAnsi="Tahoma" w:cs="Tahoma"/>
          <w:sz w:val="44"/>
          <w:szCs w:val="44"/>
        </w:rPr>
        <w:tab/>
      </w:r>
    </w:p>
    <w:p w14:paraId="4B3857C3" w14:textId="77777777" w:rsidR="00A21C58" w:rsidRDefault="00B34E4C" w:rsidP="00247BC4">
      <w:pPr>
        <w:spacing w:after="0"/>
        <w:rPr>
          <w:rFonts w:ascii="Tahoma" w:hAnsi="Tahoma" w:cs="Tahoma"/>
          <w:sz w:val="24"/>
          <w:szCs w:val="24"/>
        </w:rPr>
      </w:pPr>
      <w:r w:rsidRPr="00383403">
        <w:rPr>
          <w:rFonts w:ascii="Tahoma" w:hAnsi="Tahoma" w:cs="Tahoma"/>
          <w:sz w:val="24"/>
          <w:szCs w:val="24"/>
        </w:rPr>
        <w:t>RFP Deadline (proposal packages due)</w:t>
      </w:r>
      <w:r w:rsidR="00D92CFC">
        <w:rPr>
          <w:rFonts w:ascii="Tahoma" w:hAnsi="Tahoma" w:cs="Tahoma"/>
          <w:sz w:val="24"/>
          <w:szCs w:val="24"/>
        </w:rPr>
        <w:t>:</w:t>
      </w:r>
      <w:r w:rsidRPr="00383403">
        <w:rPr>
          <w:rFonts w:ascii="Tahoma" w:hAnsi="Tahoma" w:cs="Tahoma"/>
          <w:sz w:val="24"/>
          <w:szCs w:val="24"/>
        </w:rPr>
        <w:tab/>
      </w:r>
      <w:r w:rsidR="00C70FDC" w:rsidRPr="00383403">
        <w:rPr>
          <w:rFonts w:ascii="Tahoma" w:hAnsi="Tahoma" w:cs="Tahoma"/>
          <w:sz w:val="24"/>
          <w:szCs w:val="24"/>
        </w:rPr>
        <w:tab/>
      </w:r>
      <w:r w:rsidR="00A21C58">
        <w:rPr>
          <w:rFonts w:ascii="Tahoma" w:hAnsi="Tahoma" w:cs="Tahoma"/>
          <w:sz w:val="24"/>
          <w:szCs w:val="24"/>
        </w:rPr>
        <w:t>Thursday</w:t>
      </w:r>
      <w:r w:rsidR="00C70FDC" w:rsidRPr="00383403">
        <w:rPr>
          <w:rFonts w:ascii="Tahoma" w:hAnsi="Tahoma" w:cs="Tahoma"/>
          <w:sz w:val="24"/>
          <w:szCs w:val="24"/>
        </w:rPr>
        <w:t xml:space="preserve">, May </w:t>
      </w:r>
      <w:r w:rsidR="00A21C58">
        <w:rPr>
          <w:rFonts w:ascii="Tahoma" w:hAnsi="Tahoma" w:cs="Tahoma"/>
          <w:sz w:val="24"/>
          <w:szCs w:val="24"/>
        </w:rPr>
        <w:t>9</w:t>
      </w:r>
      <w:r w:rsidR="00C70FDC" w:rsidRPr="00383403">
        <w:rPr>
          <w:rFonts w:ascii="Tahoma" w:hAnsi="Tahoma" w:cs="Tahoma"/>
          <w:sz w:val="24"/>
          <w:szCs w:val="24"/>
        </w:rPr>
        <w:t>, 201</w:t>
      </w:r>
      <w:r w:rsidR="00A21C58">
        <w:rPr>
          <w:rFonts w:ascii="Tahoma" w:hAnsi="Tahoma" w:cs="Tahoma"/>
          <w:sz w:val="24"/>
          <w:szCs w:val="24"/>
        </w:rPr>
        <w:t>9*</w:t>
      </w:r>
      <w:r w:rsidR="00A21C58">
        <w:rPr>
          <w:rFonts w:ascii="Tahoma" w:hAnsi="Tahoma" w:cs="Tahoma"/>
          <w:sz w:val="24"/>
          <w:szCs w:val="24"/>
        </w:rPr>
        <w:tab/>
      </w:r>
    </w:p>
    <w:p w14:paraId="278201C7" w14:textId="77777777" w:rsidR="00247BC4" w:rsidRPr="00247BC4" w:rsidRDefault="00247BC4" w:rsidP="00247BC4">
      <w:pPr>
        <w:spacing w:after="0"/>
        <w:ind w:left="4320" w:firstLine="720"/>
        <w:rPr>
          <w:rFonts w:ascii="Tahoma" w:hAnsi="Tahoma" w:cs="Tahoma"/>
          <w:sz w:val="6"/>
          <w:szCs w:val="6"/>
        </w:rPr>
      </w:pPr>
    </w:p>
    <w:p w14:paraId="4B8BBAA4" w14:textId="2AFC2E1E" w:rsidR="00A21C58" w:rsidRDefault="00A21C58" w:rsidP="00247BC4">
      <w:pPr>
        <w:spacing w:after="0"/>
        <w:ind w:left="4320" w:firstLine="720"/>
        <w:rPr>
          <w:rFonts w:ascii="Tahoma" w:hAnsi="Tahoma" w:cs="Tahoma"/>
          <w:sz w:val="24"/>
          <w:szCs w:val="24"/>
        </w:rPr>
      </w:pPr>
      <w:r>
        <w:rPr>
          <w:rFonts w:ascii="Tahoma" w:hAnsi="Tahoma" w:cs="Tahoma"/>
          <w:sz w:val="24"/>
          <w:szCs w:val="24"/>
        </w:rPr>
        <w:t xml:space="preserve">*No </w:t>
      </w:r>
      <w:r w:rsidR="00F04CBC">
        <w:rPr>
          <w:rFonts w:ascii="Tahoma" w:hAnsi="Tahoma" w:cs="Tahoma"/>
          <w:sz w:val="24"/>
          <w:szCs w:val="24"/>
        </w:rPr>
        <w:t>b</w:t>
      </w:r>
      <w:r>
        <w:rPr>
          <w:rFonts w:ascii="Tahoma" w:hAnsi="Tahoma" w:cs="Tahoma"/>
          <w:sz w:val="24"/>
          <w:szCs w:val="24"/>
        </w:rPr>
        <w:t xml:space="preserve">ids will be accepted after </w:t>
      </w:r>
      <w:r w:rsidR="00C70FDC" w:rsidRPr="00383403">
        <w:rPr>
          <w:rFonts w:ascii="Tahoma" w:hAnsi="Tahoma" w:cs="Tahoma"/>
          <w:sz w:val="24"/>
          <w:szCs w:val="24"/>
        </w:rPr>
        <w:t>4:00 pm (PST)</w:t>
      </w:r>
    </w:p>
    <w:p w14:paraId="4A840782" w14:textId="77777777" w:rsidR="00A21C58" w:rsidRPr="00247BC4" w:rsidRDefault="00A21C58" w:rsidP="00247BC4">
      <w:pPr>
        <w:spacing w:after="0"/>
        <w:ind w:left="4320" w:firstLine="720"/>
        <w:rPr>
          <w:rFonts w:ascii="Tahoma" w:hAnsi="Tahoma" w:cs="Tahoma"/>
          <w:sz w:val="44"/>
          <w:szCs w:val="44"/>
        </w:rPr>
      </w:pPr>
    </w:p>
    <w:p w14:paraId="4620EF93" w14:textId="77777777" w:rsidR="00C70FDC" w:rsidRPr="00383403" w:rsidRDefault="00A21C58" w:rsidP="00247BC4">
      <w:pPr>
        <w:spacing w:after="0"/>
        <w:rPr>
          <w:rFonts w:ascii="Tahoma" w:hAnsi="Tahoma" w:cs="Tahoma"/>
          <w:sz w:val="24"/>
          <w:szCs w:val="24"/>
        </w:rPr>
      </w:pPr>
      <w:r>
        <w:rPr>
          <w:rFonts w:ascii="Tahoma" w:hAnsi="Tahoma" w:cs="Tahoma"/>
          <w:sz w:val="24"/>
          <w:szCs w:val="24"/>
        </w:rPr>
        <w:t xml:space="preserve">Mandatory in Person Bidder </w:t>
      </w:r>
      <w:r w:rsidR="00990836">
        <w:rPr>
          <w:rFonts w:ascii="Tahoma" w:hAnsi="Tahoma" w:cs="Tahoma"/>
          <w:sz w:val="24"/>
          <w:szCs w:val="24"/>
        </w:rPr>
        <w:t>Interviews</w:t>
      </w:r>
      <w:r w:rsidR="00D92CFC">
        <w:rPr>
          <w:rFonts w:ascii="Tahoma" w:hAnsi="Tahoma" w:cs="Tahoma"/>
          <w:sz w:val="24"/>
          <w:szCs w:val="24"/>
        </w:rPr>
        <w:t>:</w:t>
      </w:r>
      <w:r w:rsidR="00990836">
        <w:rPr>
          <w:rFonts w:ascii="Tahoma" w:hAnsi="Tahoma" w:cs="Tahoma"/>
          <w:sz w:val="24"/>
          <w:szCs w:val="24"/>
        </w:rPr>
        <w:t xml:space="preserve"> </w:t>
      </w:r>
      <w:r w:rsidR="00990836">
        <w:rPr>
          <w:rFonts w:ascii="Tahoma" w:hAnsi="Tahoma" w:cs="Tahoma"/>
          <w:sz w:val="24"/>
          <w:szCs w:val="24"/>
        </w:rPr>
        <w:tab/>
      </w:r>
      <w:r w:rsidR="00C70FDC" w:rsidRPr="00383403">
        <w:rPr>
          <w:rFonts w:ascii="Tahoma" w:hAnsi="Tahoma" w:cs="Tahoma"/>
          <w:sz w:val="24"/>
          <w:szCs w:val="24"/>
        </w:rPr>
        <w:tab/>
      </w:r>
      <w:r w:rsidR="009450D5">
        <w:rPr>
          <w:rFonts w:ascii="Tahoma" w:hAnsi="Tahoma" w:cs="Tahoma"/>
          <w:sz w:val="24"/>
          <w:szCs w:val="24"/>
        </w:rPr>
        <w:t xml:space="preserve">Week of </w:t>
      </w:r>
      <w:r>
        <w:rPr>
          <w:rFonts w:ascii="Tahoma" w:hAnsi="Tahoma" w:cs="Tahoma"/>
          <w:sz w:val="24"/>
          <w:szCs w:val="24"/>
        </w:rPr>
        <w:t>May</w:t>
      </w:r>
      <w:r w:rsidR="009450D5">
        <w:rPr>
          <w:rFonts w:ascii="Tahoma" w:hAnsi="Tahoma" w:cs="Tahoma"/>
          <w:sz w:val="24"/>
          <w:szCs w:val="24"/>
        </w:rPr>
        <w:t xml:space="preserve"> </w:t>
      </w:r>
      <w:r>
        <w:rPr>
          <w:rFonts w:ascii="Tahoma" w:hAnsi="Tahoma" w:cs="Tahoma"/>
          <w:sz w:val="24"/>
          <w:szCs w:val="24"/>
        </w:rPr>
        <w:t>20</w:t>
      </w:r>
      <w:r w:rsidR="00C70FDC" w:rsidRPr="00383403">
        <w:rPr>
          <w:rFonts w:ascii="Tahoma" w:hAnsi="Tahoma" w:cs="Tahoma"/>
          <w:sz w:val="24"/>
          <w:szCs w:val="24"/>
        </w:rPr>
        <w:t>, 201</w:t>
      </w:r>
      <w:r>
        <w:rPr>
          <w:rFonts w:ascii="Tahoma" w:hAnsi="Tahoma" w:cs="Tahoma"/>
          <w:sz w:val="24"/>
          <w:szCs w:val="24"/>
        </w:rPr>
        <w:t>9</w:t>
      </w:r>
    </w:p>
    <w:p w14:paraId="7893C313" w14:textId="77777777" w:rsidR="00A21C58" w:rsidRPr="00247BC4" w:rsidRDefault="00A21C58" w:rsidP="00247BC4">
      <w:pPr>
        <w:spacing w:after="0"/>
        <w:rPr>
          <w:rFonts w:ascii="Tahoma" w:hAnsi="Tahoma" w:cs="Tahoma"/>
          <w:sz w:val="44"/>
          <w:szCs w:val="44"/>
        </w:rPr>
      </w:pPr>
    </w:p>
    <w:p w14:paraId="57AFA696" w14:textId="4AB0EDB9" w:rsidR="00016D33" w:rsidRDefault="00990836" w:rsidP="00247BC4">
      <w:pPr>
        <w:spacing w:after="0"/>
        <w:rPr>
          <w:rFonts w:ascii="Tahoma" w:hAnsi="Tahoma" w:cs="Tahoma"/>
          <w:sz w:val="24"/>
          <w:szCs w:val="24"/>
        </w:rPr>
      </w:pPr>
      <w:r>
        <w:rPr>
          <w:rFonts w:ascii="Tahoma" w:hAnsi="Tahoma" w:cs="Tahoma"/>
          <w:sz w:val="24"/>
          <w:szCs w:val="24"/>
        </w:rPr>
        <w:t>Award Announcement</w:t>
      </w:r>
      <w:r w:rsidR="00D92CFC">
        <w:rPr>
          <w:rFonts w:ascii="Tahoma" w:hAnsi="Tahoma" w:cs="Tahoma"/>
          <w:sz w:val="24"/>
          <w:szCs w:val="24"/>
        </w:rPr>
        <w: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016D33">
        <w:rPr>
          <w:rFonts w:ascii="Tahoma" w:hAnsi="Tahoma" w:cs="Tahoma"/>
          <w:sz w:val="24"/>
          <w:szCs w:val="24"/>
        </w:rPr>
        <w:t>Week of June 3, 2019</w:t>
      </w:r>
    </w:p>
    <w:p w14:paraId="009CAE00" w14:textId="77777777" w:rsidR="00247BC4" w:rsidRPr="00247BC4" w:rsidRDefault="00247BC4" w:rsidP="00247BC4">
      <w:pPr>
        <w:spacing w:after="0"/>
        <w:rPr>
          <w:rFonts w:ascii="Tahoma" w:hAnsi="Tahoma" w:cs="Tahoma"/>
          <w:sz w:val="6"/>
          <w:szCs w:val="6"/>
        </w:rPr>
      </w:pPr>
    </w:p>
    <w:p w14:paraId="1A0038F6" w14:textId="77777777" w:rsidR="00990836" w:rsidRDefault="00016D33" w:rsidP="00247BC4">
      <w:pPr>
        <w:spacing w:after="0"/>
        <w:rPr>
          <w:rFonts w:ascii="Tahoma" w:hAnsi="Tahoma" w:cs="Tahoma"/>
          <w:sz w:val="24"/>
          <w:szCs w:val="24"/>
        </w:rPr>
      </w:pPr>
      <w:r>
        <w:rPr>
          <w:rFonts w:ascii="Tahoma" w:hAnsi="Tahoma" w:cs="Tahoma"/>
          <w:sz w:val="24"/>
          <w:szCs w:val="24"/>
        </w:rPr>
        <w:t>Contract Negotiations</w:t>
      </w:r>
      <w:r w:rsidR="00D92CFC">
        <w:rPr>
          <w:rFonts w:ascii="Tahoma" w:hAnsi="Tahoma" w:cs="Tahoma"/>
          <w:sz w:val="24"/>
          <w:szCs w:val="24"/>
        </w:rPr>
        <w: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Week of June 10, 2019</w:t>
      </w:r>
      <w:r w:rsidR="00990836">
        <w:rPr>
          <w:rFonts w:ascii="Tahoma" w:hAnsi="Tahoma" w:cs="Tahoma"/>
          <w:sz w:val="24"/>
          <w:szCs w:val="24"/>
        </w:rPr>
        <w:tab/>
      </w:r>
      <w:r w:rsidR="00990836">
        <w:rPr>
          <w:rFonts w:ascii="Tahoma" w:hAnsi="Tahoma" w:cs="Tahoma"/>
          <w:sz w:val="24"/>
          <w:szCs w:val="24"/>
        </w:rPr>
        <w:tab/>
      </w:r>
    </w:p>
    <w:p w14:paraId="47F73F74" w14:textId="77777777" w:rsidR="00247BC4" w:rsidRPr="00247BC4" w:rsidRDefault="00247BC4" w:rsidP="00247BC4">
      <w:pPr>
        <w:spacing w:after="0"/>
        <w:rPr>
          <w:rFonts w:ascii="Tahoma" w:hAnsi="Tahoma" w:cs="Tahoma"/>
          <w:sz w:val="6"/>
          <w:szCs w:val="6"/>
        </w:rPr>
      </w:pPr>
    </w:p>
    <w:p w14:paraId="1595FA61" w14:textId="15CBD6AC" w:rsidR="00C70FDC" w:rsidRPr="00383403" w:rsidRDefault="00C70FDC" w:rsidP="00247BC4">
      <w:pPr>
        <w:spacing w:after="0"/>
        <w:rPr>
          <w:rFonts w:ascii="Tahoma" w:hAnsi="Tahoma" w:cs="Tahoma"/>
          <w:sz w:val="24"/>
          <w:szCs w:val="24"/>
        </w:rPr>
      </w:pPr>
      <w:r w:rsidRPr="00383403">
        <w:rPr>
          <w:rFonts w:ascii="Tahoma" w:hAnsi="Tahoma" w:cs="Tahoma"/>
          <w:sz w:val="24"/>
          <w:szCs w:val="24"/>
        </w:rPr>
        <w:t>Contract Start/End Date</w:t>
      </w:r>
      <w:r w:rsidR="00D92CFC">
        <w:rPr>
          <w:rFonts w:ascii="Tahoma" w:hAnsi="Tahoma" w:cs="Tahoma"/>
          <w:sz w:val="24"/>
          <w:szCs w:val="24"/>
        </w:rPr>
        <w:t>:</w:t>
      </w:r>
      <w:r w:rsidRPr="00383403">
        <w:rPr>
          <w:rFonts w:ascii="Tahoma" w:hAnsi="Tahoma" w:cs="Tahoma"/>
          <w:sz w:val="24"/>
          <w:szCs w:val="24"/>
        </w:rPr>
        <w:tab/>
      </w:r>
      <w:r w:rsidRPr="00383403">
        <w:rPr>
          <w:rFonts w:ascii="Tahoma" w:hAnsi="Tahoma" w:cs="Tahoma"/>
          <w:sz w:val="24"/>
          <w:szCs w:val="24"/>
        </w:rPr>
        <w:tab/>
      </w:r>
      <w:r w:rsidRPr="00383403">
        <w:rPr>
          <w:rFonts w:ascii="Tahoma" w:hAnsi="Tahoma" w:cs="Tahoma"/>
          <w:sz w:val="24"/>
          <w:szCs w:val="24"/>
        </w:rPr>
        <w:tab/>
      </w:r>
      <w:r w:rsidRPr="00383403">
        <w:rPr>
          <w:rFonts w:ascii="Tahoma" w:hAnsi="Tahoma" w:cs="Tahoma"/>
          <w:sz w:val="24"/>
          <w:szCs w:val="24"/>
        </w:rPr>
        <w:tab/>
        <w:t>July 1, 201</w:t>
      </w:r>
      <w:r w:rsidR="00016D33">
        <w:rPr>
          <w:rFonts w:ascii="Tahoma" w:hAnsi="Tahoma" w:cs="Tahoma"/>
          <w:sz w:val="24"/>
          <w:szCs w:val="24"/>
        </w:rPr>
        <w:t>9</w:t>
      </w:r>
      <w:r w:rsidRPr="00383403">
        <w:rPr>
          <w:rFonts w:ascii="Tahoma" w:hAnsi="Tahoma" w:cs="Tahoma"/>
          <w:sz w:val="24"/>
          <w:szCs w:val="24"/>
        </w:rPr>
        <w:t xml:space="preserve"> – June 30, 20</w:t>
      </w:r>
      <w:r w:rsidR="00016D33">
        <w:rPr>
          <w:rFonts w:ascii="Tahoma" w:hAnsi="Tahoma" w:cs="Tahoma"/>
          <w:sz w:val="24"/>
          <w:szCs w:val="24"/>
        </w:rPr>
        <w:t>20</w:t>
      </w:r>
      <w:r w:rsidR="00654133">
        <w:rPr>
          <w:rFonts w:ascii="Tahoma" w:hAnsi="Tahoma" w:cs="Tahoma"/>
          <w:sz w:val="24"/>
          <w:szCs w:val="24"/>
        </w:rPr>
        <w:t>*</w:t>
      </w:r>
    </w:p>
    <w:p w14:paraId="35B319E1" w14:textId="77777777" w:rsidR="00D263D5" w:rsidRPr="00020DCC" w:rsidRDefault="00C70FDC" w:rsidP="00247BC4">
      <w:pPr>
        <w:spacing w:after="0"/>
        <w:rPr>
          <w:rFonts w:ascii="Tahoma" w:hAnsi="Tahoma" w:cs="Tahoma"/>
          <w:i/>
          <w:sz w:val="20"/>
          <w:szCs w:val="20"/>
        </w:rPr>
      </w:pPr>
      <w:r w:rsidRPr="00383403">
        <w:rPr>
          <w:rFonts w:ascii="Tahoma" w:hAnsi="Tahoma" w:cs="Tahoma"/>
          <w:sz w:val="24"/>
          <w:szCs w:val="24"/>
        </w:rPr>
        <w:tab/>
      </w:r>
      <w:r w:rsidRPr="00383403">
        <w:rPr>
          <w:rFonts w:ascii="Tahoma" w:hAnsi="Tahoma" w:cs="Tahoma"/>
          <w:sz w:val="24"/>
          <w:szCs w:val="24"/>
        </w:rPr>
        <w:tab/>
      </w:r>
      <w:r w:rsidRPr="00383403">
        <w:rPr>
          <w:rFonts w:ascii="Tahoma" w:hAnsi="Tahoma" w:cs="Tahoma"/>
          <w:sz w:val="24"/>
          <w:szCs w:val="24"/>
        </w:rPr>
        <w:tab/>
      </w:r>
      <w:r w:rsidRPr="00383403">
        <w:rPr>
          <w:rFonts w:ascii="Tahoma" w:hAnsi="Tahoma" w:cs="Tahoma"/>
          <w:sz w:val="24"/>
          <w:szCs w:val="24"/>
        </w:rPr>
        <w:tab/>
      </w:r>
      <w:r w:rsidRPr="00383403">
        <w:rPr>
          <w:rFonts w:ascii="Tahoma" w:hAnsi="Tahoma" w:cs="Tahoma"/>
          <w:sz w:val="24"/>
          <w:szCs w:val="24"/>
        </w:rPr>
        <w:tab/>
      </w:r>
      <w:r w:rsidRPr="00383403">
        <w:rPr>
          <w:rFonts w:ascii="Tahoma" w:hAnsi="Tahoma" w:cs="Tahoma"/>
          <w:sz w:val="24"/>
          <w:szCs w:val="24"/>
        </w:rPr>
        <w:tab/>
      </w:r>
      <w:r w:rsidRPr="00383403">
        <w:rPr>
          <w:rFonts w:ascii="Tahoma" w:hAnsi="Tahoma" w:cs="Tahoma"/>
          <w:sz w:val="24"/>
          <w:szCs w:val="24"/>
        </w:rPr>
        <w:tab/>
      </w:r>
      <w:r w:rsidR="00654133">
        <w:rPr>
          <w:rFonts w:ascii="Tahoma" w:hAnsi="Tahoma" w:cs="Tahoma"/>
          <w:sz w:val="24"/>
          <w:szCs w:val="24"/>
        </w:rPr>
        <w:t>*</w:t>
      </w:r>
      <w:r w:rsidRPr="00D61876">
        <w:rPr>
          <w:rFonts w:ascii="Tahoma" w:hAnsi="Tahoma" w:cs="Tahoma"/>
          <w:i/>
          <w:sz w:val="20"/>
          <w:szCs w:val="20"/>
        </w:rPr>
        <w:t>With option to extend for up to three additional years</w:t>
      </w:r>
      <w:r w:rsidRPr="00D61876">
        <w:rPr>
          <w:rFonts w:ascii="Tahoma" w:hAnsi="Tahoma" w:cs="Tahoma"/>
          <w:i/>
          <w:sz w:val="20"/>
          <w:szCs w:val="20"/>
        </w:rPr>
        <w:tab/>
      </w:r>
      <w:r w:rsidRPr="00C87B9A">
        <w:rPr>
          <w:rFonts w:ascii="Tahoma" w:hAnsi="Tahoma" w:cs="Tahoma"/>
          <w:i/>
          <w:sz w:val="20"/>
          <w:szCs w:val="20"/>
        </w:rPr>
        <w:tab/>
      </w:r>
    </w:p>
    <w:p w14:paraId="32F4A0E2" w14:textId="77777777" w:rsidR="00F6241C" w:rsidRPr="004F5004" w:rsidRDefault="00F6241C" w:rsidP="00F6241C">
      <w:pPr>
        <w:rPr>
          <w:rFonts w:ascii="Tahoma" w:hAnsi="Tahoma" w:cs="Tahoma"/>
          <w:b/>
          <w:sz w:val="28"/>
          <w:szCs w:val="28"/>
        </w:rPr>
      </w:pPr>
      <w:r w:rsidRPr="004F5004">
        <w:rPr>
          <w:rFonts w:ascii="Tahoma" w:hAnsi="Tahoma" w:cs="Tahoma"/>
          <w:b/>
          <w:sz w:val="28"/>
          <w:szCs w:val="28"/>
        </w:rPr>
        <w:lastRenderedPageBreak/>
        <w:t>RFP Questions and Answers</w:t>
      </w:r>
    </w:p>
    <w:p w14:paraId="6DCCD744" w14:textId="77777777" w:rsidR="00F6241C" w:rsidRDefault="00FC7EAF" w:rsidP="00F6241C">
      <w:pPr>
        <w:rPr>
          <w:rFonts w:ascii="Tahoma" w:hAnsi="Tahoma" w:cs="Tahoma"/>
          <w:sz w:val="24"/>
          <w:szCs w:val="24"/>
        </w:rPr>
      </w:pPr>
      <w:r>
        <w:rPr>
          <w:rFonts w:ascii="Tahoma" w:hAnsi="Tahoma" w:cs="Tahoma"/>
          <w:sz w:val="24"/>
          <w:szCs w:val="24"/>
        </w:rPr>
        <w:t>Beginning with the release of this RFP and continuing through Frida</w:t>
      </w:r>
      <w:r w:rsidR="00983872">
        <w:rPr>
          <w:rFonts w:ascii="Tahoma" w:hAnsi="Tahoma" w:cs="Tahoma"/>
          <w:sz w:val="24"/>
          <w:szCs w:val="24"/>
        </w:rPr>
        <w:t>y, April 26</w:t>
      </w:r>
      <w:r>
        <w:rPr>
          <w:rFonts w:ascii="Tahoma" w:hAnsi="Tahoma" w:cs="Tahoma"/>
          <w:sz w:val="24"/>
          <w:szCs w:val="24"/>
        </w:rPr>
        <w:t>, 201</w:t>
      </w:r>
      <w:r w:rsidR="00983872">
        <w:rPr>
          <w:rFonts w:ascii="Tahoma" w:hAnsi="Tahoma" w:cs="Tahoma"/>
          <w:sz w:val="24"/>
          <w:szCs w:val="24"/>
        </w:rPr>
        <w:t>9, 4</w:t>
      </w:r>
      <w:r>
        <w:rPr>
          <w:rFonts w:ascii="Tahoma" w:hAnsi="Tahoma" w:cs="Tahoma"/>
          <w:sz w:val="24"/>
          <w:szCs w:val="24"/>
        </w:rPr>
        <w:t xml:space="preserve">:00 pm (PST), bidders may submit questions electronically via the </w:t>
      </w:r>
      <w:hyperlink r:id="rId12" w:history="1">
        <w:r w:rsidRPr="002D13FE">
          <w:rPr>
            <w:rStyle w:val="Hyperlink"/>
            <w:rFonts w:ascii="Tahoma" w:hAnsi="Tahoma" w:cs="Tahoma"/>
            <w:sz w:val="24"/>
            <w:szCs w:val="24"/>
          </w:rPr>
          <w:t>procurement@bf-wdc.org</w:t>
        </w:r>
      </w:hyperlink>
      <w:r>
        <w:rPr>
          <w:rFonts w:ascii="Tahoma" w:hAnsi="Tahoma" w:cs="Tahoma"/>
          <w:sz w:val="24"/>
          <w:szCs w:val="24"/>
        </w:rPr>
        <w:t>. Questions will not be answered o</w:t>
      </w:r>
      <w:r w:rsidR="008C6DA0">
        <w:rPr>
          <w:rFonts w:ascii="Tahoma" w:hAnsi="Tahoma" w:cs="Tahoma"/>
          <w:sz w:val="24"/>
          <w:szCs w:val="24"/>
        </w:rPr>
        <w:t xml:space="preserve">ver the phone, in person or via other email accounts.  </w:t>
      </w:r>
    </w:p>
    <w:p w14:paraId="666B2B62" w14:textId="5459B499" w:rsidR="0079792F" w:rsidRDefault="008C6DA0" w:rsidP="00F6241C">
      <w:pPr>
        <w:rPr>
          <w:rFonts w:ascii="Tahoma" w:hAnsi="Tahoma" w:cs="Tahoma"/>
          <w:sz w:val="24"/>
          <w:szCs w:val="24"/>
        </w:rPr>
      </w:pPr>
      <w:r>
        <w:rPr>
          <w:rFonts w:ascii="Tahoma" w:hAnsi="Tahoma" w:cs="Tahoma"/>
          <w:sz w:val="24"/>
          <w:szCs w:val="24"/>
        </w:rPr>
        <w:t>A question and answer document will be updated and posted on the BFWDC website home page weekly on a rolling basis</w:t>
      </w:r>
      <w:r w:rsidR="00983872">
        <w:rPr>
          <w:rFonts w:ascii="Tahoma" w:hAnsi="Tahoma" w:cs="Tahoma"/>
          <w:sz w:val="24"/>
          <w:szCs w:val="24"/>
        </w:rPr>
        <w:t xml:space="preserve">. The document will include </w:t>
      </w:r>
      <w:r w:rsidR="00AF583D">
        <w:rPr>
          <w:rFonts w:ascii="Tahoma" w:hAnsi="Tahoma" w:cs="Tahoma"/>
          <w:sz w:val="24"/>
          <w:szCs w:val="24"/>
        </w:rPr>
        <w:t>q</w:t>
      </w:r>
      <w:r w:rsidR="00983872">
        <w:rPr>
          <w:rFonts w:ascii="Tahoma" w:hAnsi="Tahoma" w:cs="Tahoma"/>
          <w:sz w:val="24"/>
          <w:szCs w:val="24"/>
        </w:rPr>
        <w:t xml:space="preserve">uestions asked by all bidders. The bidder asking the </w:t>
      </w:r>
      <w:r w:rsidR="00AF583D">
        <w:rPr>
          <w:rFonts w:ascii="Tahoma" w:hAnsi="Tahoma" w:cs="Tahoma"/>
          <w:sz w:val="24"/>
          <w:szCs w:val="24"/>
        </w:rPr>
        <w:t>q</w:t>
      </w:r>
      <w:r w:rsidR="00983872">
        <w:rPr>
          <w:rFonts w:ascii="Tahoma" w:hAnsi="Tahoma" w:cs="Tahoma"/>
          <w:sz w:val="24"/>
          <w:szCs w:val="24"/>
        </w:rPr>
        <w:t>uestion will not be identified. Questions will be ordered by submission date</w:t>
      </w:r>
      <w:r w:rsidR="00AF583D">
        <w:rPr>
          <w:rFonts w:ascii="Tahoma" w:hAnsi="Tahoma" w:cs="Tahoma"/>
          <w:sz w:val="24"/>
          <w:szCs w:val="24"/>
        </w:rPr>
        <w:t xml:space="preserve">.  </w:t>
      </w:r>
    </w:p>
    <w:p w14:paraId="551A6D07" w14:textId="77777777" w:rsidR="00D758D5" w:rsidRDefault="00D758D5" w:rsidP="003E7ED9">
      <w:pPr>
        <w:rPr>
          <w:rFonts w:ascii="Tahoma" w:hAnsi="Tahoma" w:cs="Tahoma"/>
          <w:b/>
          <w:sz w:val="28"/>
          <w:szCs w:val="28"/>
        </w:rPr>
      </w:pPr>
    </w:p>
    <w:p w14:paraId="386C4D28" w14:textId="2BBEE315" w:rsidR="003E7ED9" w:rsidRPr="004F5004" w:rsidRDefault="00126E70" w:rsidP="003E7ED9">
      <w:pPr>
        <w:rPr>
          <w:rFonts w:ascii="Tahoma" w:hAnsi="Tahoma" w:cs="Tahoma"/>
          <w:b/>
          <w:sz w:val="28"/>
          <w:szCs w:val="28"/>
        </w:rPr>
      </w:pPr>
      <w:r>
        <w:rPr>
          <w:rFonts w:ascii="Tahoma" w:hAnsi="Tahoma" w:cs="Tahoma"/>
          <w:b/>
          <w:sz w:val="28"/>
          <w:szCs w:val="28"/>
        </w:rPr>
        <w:t>Important Notes for Bidders</w:t>
      </w:r>
    </w:p>
    <w:p w14:paraId="2DD8C95B" w14:textId="10723683" w:rsidR="0079792F" w:rsidRPr="0079792F" w:rsidRDefault="008876AD" w:rsidP="0079792F">
      <w:pPr>
        <w:pStyle w:val="ListParagraph"/>
        <w:numPr>
          <w:ilvl w:val="0"/>
          <w:numId w:val="2"/>
        </w:numPr>
        <w:rPr>
          <w:rFonts w:ascii="Tahoma" w:hAnsi="Tahoma" w:cs="Tahoma"/>
          <w:sz w:val="24"/>
          <w:szCs w:val="24"/>
        </w:rPr>
      </w:pPr>
      <w:r>
        <w:rPr>
          <w:rFonts w:ascii="Tahoma" w:hAnsi="Tahoma" w:cs="Tahoma"/>
          <w:sz w:val="24"/>
          <w:szCs w:val="24"/>
        </w:rPr>
        <w:t>This RFP does not commit the BFWDC to award a contract. The BFWDC reserves the right to accept or reject any or all proposals received, and to accept or reject portions of proposals received.</w:t>
      </w:r>
    </w:p>
    <w:p w14:paraId="70B16905" w14:textId="08A20CC5" w:rsidR="0079792F" w:rsidRPr="0079792F" w:rsidRDefault="008876AD" w:rsidP="0079792F">
      <w:pPr>
        <w:pStyle w:val="ListParagraph"/>
        <w:numPr>
          <w:ilvl w:val="0"/>
          <w:numId w:val="2"/>
        </w:numPr>
        <w:rPr>
          <w:rFonts w:ascii="Tahoma" w:hAnsi="Tahoma" w:cs="Tahoma"/>
          <w:sz w:val="24"/>
          <w:szCs w:val="24"/>
        </w:rPr>
      </w:pPr>
      <w:r>
        <w:rPr>
          <w:rFonts w:ascii="Tahoma" w:hAnsi="Tahoma" w:cs="Tahoma"/>
          <w:sz w:val="24"/>
          <w:szCs w:val="24"/>
        </w:rPr>
        <w:t>The BFWDC may award more or fewer dollars to any budget proposal. All awards are contingent upon fund availability.</w:t>
      </w:r>
    </w:p>
    <w:p w14:paraId="6116D129" w14:textId="77777777" w:rsidR="008876AD" w:rsidRDefault="008876AD" w:rsidP="008876AD">
      <w:pPr>
        <w:pStyle w:val="ListParagraph"/>
        <w:numPr>
          <w:ilvl w:val="0"/>
          <w:numId w:val="2"/>
        </w:numPr>
        <w:rPr>
          <w:rFonts w:ascii="Tahoma" w:hAnsi="Tahoma" w:cs="Tahoma"/>
          <w:sz w:val="24"/>
          <w:szCs w:val="24"/>
        </w:rPr>
      </w:pPr>
      <w:r>
        <w:rPr>
          <w:rFonts w:ascii="Tahoma" w:hAnsi="Tahoma" w:cs="Tahoma"/>
          <w:sz w:val="24"/>
          <w:szCs w:val="24"/>
        </w:rPr>
        <w:t>All awards are contingent upon demonstrated administrative capacity of the bidder.</w:t>
      </w:r>
    </w:p>
    <w:p w14:paraId="436304E9" w14:textId="77777777" w:rsidR="008876AD" w:rsidRDefault="008876AD" w:rsidP="008876AD">
      <w:pPr>
        <w:pStyle w:val="ListParagraph"/>
        <w:numPr>
          <w:ilvl w:val="0"/>
          <w:numId w:val="2"/>
        </w:numPr>
        <w:rPr>
          <w:rFonts w:ascii="Tahoma" w:hAnsi="Tahoma" w:cs="Tahoma"/>
          <w:sz w:val="24"/>
          <w:szCs w:val="24"/>
        </w:rPr>
      </w:pPr>
      <w:r>
        <w:rPr>
          <w:rFonts w:ascii="Tahoma" w:hAnsi="Tahoma" w:cs="Tahoma"/>
          <w:sz w:val="24"/>
          <w:szCs w:val="24"/>
        </w:rPr>
        <w:t>No costs will be paid to cover the expense of preparing a proposal or negotiating a contract for services.</w:t>
      </w:r>
    </w:p>
    <w:p w14:paraId="48C03184" w14:textId="77777777" w:rsidR="008876AD" w:rsidRDefault="008876AD" w:rsidP="008876AD">
      <w:pPr>
        <w:pStyle w:val="ListParagraph"/>
        <w:numPr>
          <w:ilvl w:val="0"/>
          <w:numId w:val="2"/>
        </w:numPr>
        <w:rPr>
          <w:rFonts w:ascii="Tahoma" w:hAnsi="Tahoma" w:cs="Tahoma"/>
          <w:sz w:val="24"/>
          <w:szCs w:val="24"/>
        </w:rPr>
      </w:pPr>
      <w:r>
        <w:rPr>
          <w:rFonts w:ascii="Tahoma" w:hAnsi="Tahoma" w:cs="Tahoma"/>
          <w:sz w:val="24"/>
          <w:szCs w:val="24"/>
        </w:rPr>
        <w:t>Proposers are advised that most documents in the possession of the BFWDC are considered public records and are subject to disclosure under Federal and State public records laws.</w:t>
      </w:r>
    </w:p>
    <w:p w14:paraId="10386AC0" w14:textId="4A728AA2" w:rsidR="00E2650A" w:rsidRDefault="008876AD" w:rsidP="00F128D8">
      <w:pPr>
        <w:pStyle w:val="ListParagraph"/>
        <w:numPr>
          <w:ilvl w:val="0"/>
          <w:numId w:val="2"/>
        </w:numPr>
        <w:rPr>
          <w:rFonts w:ascii="Tahoma" w:hAnsi="Tahoma" w:cs="Tahoma"/>
          <w:sz w:val="24"/>
          <w:szCs w:val="24"/>
        </w:rPr>
      </w:pPr>
      <w:r>
        <w:rPr>
          <w:rFonts w:ascii="Tahoma" w:hAnsi="Tahoma" w:cs="Tahoma"/>
          <w:sz w:val="24"/>
          <w:szCs w:val="24"/>
        </w:rPr>
        <w:t xml:space="preserve">See Appendix </w:t>
      </w:r>
      <w:r w:rsidR="00D758D5">
        <w:rPr>
          <w:rFonts w:ascii="Tahoma" w:hAnsi="Tahoma" w:cs="Tahoma"/>
          <w:sz w:val="24"/>
          <w:szCs w:val="24"/>
        </w:rPr>
        <w:t>C</w:t>
      </w:r>
      <w:r>
        <w:rPr>
          <w:rFonts w:ascii="Tahoma" w:hAnsi="Tahoma" w:cs="Tahoma"/>
          <w:sz w:val="24"/>
          <w:szCs w:val="24"/>
        </w:rPr>
        <w:t xml:space="preserve"> – BFWDC Disclaimers and General Provisions for additional procurement conditions and qualifiers. </w:t>
      </w:r>
    </w:p>
    <w:p w14:paraId="273D52E0" w14:textId="73D8DEDC" w:rsidR="00D758D5" w:rsidRPr="009A5699" w:rsidRDefault="00D758D5" w:rsidP="00F128D8">
      <w:pPr>
        <w:pStyle w:val="ListParagraph"/>
        <w:numPr>
          <w:ilvl w:val="0"/>
          <w:numId w:val="2"/>
        </w:numPr>
        <w:rPr>
          <w:rFonts w:ascii="Tahoma" w:hAnsi="Tahoma" w:cs="Tahoma"/>
          <w:sz w:val="24"/>
          <w:szCs w:val="24"/>
        </w:rPr>
      </w:pPr>
      <w:r>
        <w:rPr>
          <w:rFonts w:ascii="Tahoma" w:hAnsi="Tahoma" w:cs="Tahoma"/>
          <w:sz w:val="24"/>
          <w:szCs w:val="24"/>
        </w:rPr>
        <w:t>See Appendix D – Technical Assistance for questions and answers.</w:t>
      </w:r>
    </w:p>
    <w:p w14:paraId="5F63FA66" w14:textId="77777777" w:rsidR="00E23692" w:rsidRDefault="00E23692" w:rsidP="00F128D8">
      <w:pPr>
        <w:rPr>
          <w:rFonts w:ascii="Tahoma" w:hAnsi="Tahoma" w:cs="Tahoma"/>
          <w:b/>
          <w:sz w:val="32"/>
          <w:szCs w:val="32"/>
        </w:rPr>
      </w:pPr>
    </w:p>
    <w:p w14:paraId="198A132B" w14:textId="77777777" w:rsidR="00C64473" w:rsidRDefault="00C64473" w:rsidP="00F128D8">
      <w:pPr>
        <w:rPr>
          <w:rFonts w:ascii="Tahoma" w:hAnsi="Tahoma" w:cs="Tahoma"/>
          <w:b/>
          <w:sz w:val="32"/>
          <w:szCs w:val="32"/>
        </w:rPr>
      </w:pPr>
    </w:p>
    <w:p w14:paraId="610E129D" w14:textId="77777777" w:rsidR="00C64473" w:rsidRDefault="00C64473" w:rsidP="00F128D8">
      <w:pPr>
        <w:rPr>
          <w:rFonts w:ascii="Tahoma" w:hAnsi="Tahoma" w:cs="Tahoma"/>
          <w:b/>
          <w:sz w:val="32"/>
          <w:szCs w:val="32"/>
        </w:rPr>
      </w:pPr>
    </w:p>
    <w:p w14:paraId="73ED0180" w14:textId="77777777" w:rsidR="00C64473" w:rsidRDefault="00C64473" w:rsidP="00F128D8">
      <w:pPr>
        <w:rPr>
          <w:rFonts w:ascii="Tahoma" w:hAnsi="Tahoma" w:cs="Tahoma"/>
          <w:b/>
          <w:sz w:val="32"/>
          <w:szCs w:val="32"/>
        </w:rPr>
      </w:pPr>
    </w:p>
    <w:p w14:paraId="665F7DFD" w14:textId="48C698BB" w:rsidR="00C64473" w:rsidRDefault="00C64473" w:rsidP="00F128D8">
      <w:pPr>
        <w:rPr>
          <w:rFonts w:ascii="Tahoma" w:hAnsi="Tahoma" w:cs="Tahoma"/>
          <w:b/>
          <w:sz w:val="32"/>
          <w:szCs w:val="32"/>
        </w:rPr>
      </w:pPr>
    </w:p>
    <w:p w14:paraId="05DE256A" w14:textId="77777777" w:rsidR="005F5014" w:rsidRDefault="005F5014" w:rsidP="00F128D8">
      <w:pPr>
        <w:rPr>
          <w:rFonts w:ascii="Tahoma" w:hAnsi="Tahoma" w:cs="Tahoma"/>
          <w:b/>
          <w:sz w:val="32"/>
          <w:szCs w:val="32"/>
        </w:rPr>
      </w:pPr>
    </w:p>
    <w:p w14:paraId="7C5FFBAF" w14:textId="77777777" w:rsidR="00247BC4" w:rsidRDefault="00247BC4">
      <w:pPr>
        <w:rPr>
          <w:rFonts w:ascii="Tahoma" w:hAnsi="Tahoma" w:cs="Tahoma"/>
          <w:b/>
          <w:sz w:val="32"/>
          <w:szCs w:val="32"/>
        </w:rPr>
      </w:pPr>
      <w:r>
        <w:rPr>
          <w:rFonts w:ascii="Tahoma" w:hAnsi="Tahoma" w:cs="Tahoma"/>
          <w:b/>
          <w:sz w:val="32"/>
          <w:szCs w:val="32"/>
        </w:rPr>
        <w:br w:type="page"/>
      </w:r>
    </w:p>
    <w:p w14:paraId="2BF36F36" w14:textId="7281E5F6" w:rsidR="00F128D8" w:rsidRPr="00E2650A" w:rsidRDefault="00E2650A" w:rsidP="00F128D8">
      <w:pPr>
        <w:rPr>
          <w:rFonts w:ascii="Tahoma" w:hAnsi="Tahoma" w:cs="Tahoma"/>
          <w:b/>
          <w:sz w:val="32"/>
          <w:szCs w:val="32"/>
        </w:rPr>
      </w:pPr>
      <w:r w:rsidRPr="00E2650A">
        <w:rPr>
          <w:rFonts w:ascii="Tahoma" w:hAnsi="Tahoma" w:cs="Tahoma"/>
          <w:b/>
          <w:sz w:val="32"/>
          <w:szCs w:val="32"/>
        </w:rPr>
        <w:lastRenderedPageBreak/>
        <w:t>SE</w:t>
      </w:r>
      <w:r>
        <w:rPr>
          <w:rFonts w:ascii="Tahoma" w:hAnsi="Tahoma" w:cs="Tahoma"/>
          <w:b/>
          <w:sz w:val="32"/>
          <w:szCs w:val="32"/>
        </w:rPr>
        <w:t>CTION 1:  Purpose and Background</w:t>
      </w:r>
    </w:p>
    <w:p w14:paraId="34FE4129" w14:textId="77777777" w:rsidR="00F128D8" w:rsidRPr="00E2650A" w:rsidRDefault="00E2650A" w:rsidP="00F128D8">
      <w:pPr>
        <w:rPr>
          <w:rFonts w:ascii="Tahoma" w:hAnsi="Tahoma" w:cs="Tahoma"/>
          <w:b/>
          <w:sz w:val="28"/>
          <w:szCs w:val="28"/>
        </w:rPr>
      </w:pPr>
      <w:r w:rsidRPr="00E2650A">
        <w:rPr>
          <w:rFonts w:ascii="Tahoma" w:hAnsi="Tahoma" w:cs="Tahoma"/>
          <w:b/>
          <w:sz w:val="28"/>
          <w:szCs w:val="28"/>
        </w:rPr>
        <w:t>1.1</w:t>
      </w:r>
      <w:r w:rsidRPr="00E2650A">
        <w:rPr>
          <w:rFonts w:ascii="Tahoma" w:hAnsi="Tahoma" w:cs="Tahoma"/>
          <w:b/>
          <w:sz w:val="28"/>
          <w:szCs w:val="28"/>
        </w:rPr>
        <w:tab/>
        <w:t>BFWDC Overview</w:t>
      </w:r>
    </w:p>
    <w:p w14:paraId="191693DE" w14:textId="1EBA8A74" w:rsidR="008C6DA0" w:rsidRDefault="000042C3" w:rsidP="00F6241C">
      <w:pPr>
        <w:rPr>
          <w:rFonts w:ascii="Tahoma" w:hAnsi="Tahoma" w:cs="Tahoma"/>
          <w:sz w:val="24"/>
          <w:szCs w:val="24"/>
        </w:rPr>
      </w:pPr>
      <w:r>
        <w:rPr>
          <w:rFonts w:ascii="Tahoma" w:hAnsi="Tahoma" w:cs="Tahoma"/>
          <w:sz w:val="24"/>
          <w:szCs w:val="24"/>
        </w:rPr>
        <w:t>The BFWDC is a nonprofit workforce organization whose focus is to support a strong economy and the ability of each person to achieve self-sufficiency. Under the BFWDC oversight, WorkSource Columbia Basin (WSCB) provides the highest quality services for job seekers and business</w:t>
      </w:r>
      <w:r w:rsidR="002B4964">
        <w:rPr>
          <w:rFonts w:ascii="Tahoma" w:hAnsi="Tahoma" w:cs="Tahoma"/>
          <w:sz w:val="24"/>
          <w:szCs w:val="24"/>
        </w:rPr>
        <w:t>es</w:t>
      </w:r>
      <w:r w:rsidR="00B6672C">
        <w:rPr>
          <w:rFonts w:ascii="Tahoma" w:hAnsi="Tahoma" w:cs="Tahoma"/>
          <w:sz w:val="24"/>
          <w:szCs w:val="24"/>
        </w:rPr>
        <w:t xml:space="preserve"> </w:t>
      </w:r>
      <w:r>
        <w:rPr>
          <w:rFonts w:ascii="Tahoma" w:hAnsi="Tahoma" w:cs="Tahoma"/>
          <w:sz w:val="24"/>
          <w:szCs w:val="24"/>
        </w:rPr>
        <w:t>by connecting businesses and job seekers with the necessary resources and tools for successful employment, life-l</w:t>
      </w:r>
      <w:r w:rsidR="002C728D">
        <w:rPr>
          <w:rFonts w:ascii="Tahoma" w:hAnsi="Tahoma" w:cs="Tahoma"/>
          <w:sz w:val="24"/>
          <w:szCs w:val="24"/>
        </w:rPr>
        <w:t>ong</w:t>
      </w:r>
      <w:r>
        <w:rPr>
          <w:rFonts w:ascii="Tahoma" w:hAnsi="Tahoma" w:cs="Tahoma"/>
          <w:sz w:val="24"/>
          <w:szCs w:val="24"/>
        </w:rPr>
        <w:t xml:space="preserve"> learning, and business development.  </w:t>
      </w:r>
    </w:p>
    <w:p w14:paraId="12337A8D" w14:textId="77777777" w:rsidR="00E23692" w:rsidRDefault="00E23692" w:rsidP="000042C3">
      <w:pPr>
        <w:rPr>
          <w:rFonts w:ascii="Tahoma" w:hAnsi="Tahoma" w:cs="Tahoma"/>
          <w:b/>
          <w:sz w:val="28"/>
          <w:szCs w:val="28"/>
        </w:rPr>
      </w:pPr>
    </w:p>
    <w:p w14:paraId="5BF130F6" w14:textId="77777777" w:rsidR="000042C3" w:rsidRDefault="000042C3" w:rsidP="000042C3">
      <w:pPr>
        <w:rPr>
          <w:rFonts w:ascii="Tahoma" w:hAnsi="Tahoma" w:cs="Tahoma"/>
          <w:b/>
          <w:sz w:val="28"/>
          <w:szCs w:val="28"/>
        </w:rPr>
      </w:pPr>
      <w:r>
        <w:rPr>
          <w:rFonts w:ascii="Tahoma" w:hAnsi="Tahoma" w:cs="Tahoma"/>
          <w:b/>
          <w:sz w:val="28"/>
          <w:szCs w:val="28"/>
        </w:rPr>
        <w:t>1.2</w:t>
      </w:r>
      <w:r w:rsidRPr="00E2650A">
        <w:rPr>
          <w:rFonts w:ascii="Tahoma" w:hAnsi="Tahoma" w:cs="Tahoma"/>
          <w:b/>
          <w:sz w:val="28"/>
          <w:szCs w:val="28"/>
        </w:rPr>
        <w:tab/>
      </w:r>
      <w:r>
        <w:rPr>
          <w:rFonts w:ascii="Tahoma" w:hAnsi="Tahoma" w:cs="Tahoma"/>
          <w:b/>
          <w:sz w:val="28"/>
          <w:szCs w:val="28"/>
        </w:rPr>
        <w:t>Purpose of RFP</w:t>
      </w:r>
    </w:p>
    <w:p w14:paraId="4EF040FB" w14:textId="3D9A6A43" w:rsidR="002C27F0" w:rsidRDefault="002C27F0" w:rsidP="000042C3">
      <w:pPr>
        <w:rPr>
          <w:rFonts w:ascii="Tahoma" w:hAnsi="Tahoma" w:cs="Tahoma"/>
          <w:sz w:val="24"/>
          <w:szCs w:val="24"/>
        </w:rPr>
      </w:pPr>
      <w:r>
        <w:rPr>
          <w:rFonts w:ascii="Tahoma" w:hAnsi="Tahoma" w:cs="Tahoma"/>
          <w:sz w:val="24"/>
          <w:szCs w:val="24"/>
        </w:rPr>
        <w:t xml:space="preserve">This </w:t>
      </w:r>
      <w:r w:rsidR="001819A5">
        <w:rPr>
          <w:rFonts w:ascii="Tahoma" w:hAnsi="Tahoma" w:cs="Tahoma"/>
          <w:sz w:val="24"/>
          <w:szCs w:val="24"/>
        </w:rPr>
        <w:t xml:space="preserve">RFP </w:t>
      </w:r>
      <w:r w:rsidR="002565E2">
        <w:rPr>
          <w:rFonts w:ascii="Tahoma" w:hAnsi="Tahoma" w:cs="Tahoma"/>
          <w:sz w:val="24"/>
          <w:szCs w:val="24"/>
        </w:rPr>
        <w:t xml:space="preserve">solicits proposals for delivery of services under the Workforce Innovation and Opportunity Act (WIOA) within Benton – Franklin </w:t>
      </w:r>
      <w:r w:rsidR="00544B5E">
        <w:rPr>
          <w:rFonts w:ascii="Tahoma" w:hAnsi="Tahoma" w:cs="Tahoma"/>
          <w:sz w:val="24"/>
          <w:szCs w:val="24"/>
        </w:rPr>
        <w:t>C</w:t>
      </w:r>
      <w:r w:rsidR="002565E2">
        <w:rPr>
          <w:rFonts w:ascii="Tahoma" w:hAnsi="Tahoma" w:cs="Tahoma"/>
          <w:sz w:val="24"/>
          <w:szCs w:val="24"/>
        </w:rPr>
        <w:t xml:space="preserve">ounties. </w:t>
      </w:r>
      <w:r w:rsidR="00B303B7">
        <w:rPr>
          <w:rFonts w:ascii="Tahoma" w:hAnsi="Tahoma" w:cs="Tahoma"/>
          <w:sz w:val="24"/>
          <w:szCs w:val="24"/>
        </w:rPr>
        <w:t xml:space="preserve">The </w:t>
      </w:r>
      <w:r w:rsidR="002565E2">
        <w:rPr>
          <w:rFonts w:ascii="Tahoma" w:hAnsi="Tahoma" w:cs="Tahoma"/>
          <w:sz w:val="24"/>
          <w:szCs w:val="24"/>
        </w:rPr>
        <w:t>Contract</w:t>
      </w:r>
      <w:r w:rsidR="00B303B7">
        <w:rPr>
          <w:rFonts w:ascii="Tahoma" w:hAnsi="Tahoma" w:cs="Tahoma"/>
          <w:sz w:val="24"/>
          <w:szCs w:val="24"/>
        </w:rPr>
        <w:t xml:space="preserve"> </w:t>
      </w:r>
      <w:r w:rsidR="002565E2">
        <w:rPr>
          <w:rFonts w:ascii="Tahoma" w:hAnsi="Tahoma" w:cs="Tahoma"/>
          <w:sz w:val="24"/>
          <w:szCs w:val="24"/>
        </w:rPr>
        <w:t>awarded will commence July 1, 201</w:t>
      </w:r>
      <w:r w:rsidR="002C728D">
        <w:rPr>
          <w:rFonts w:ascii="Tahoma" w:hAnsi="Tahoma" w:cs="Tahoma"/>
          <w:sz w:val="24"/>
          <w:szCs w:val="24"/>
        </w:rPr>
        <w:t>9</w:t>
      </w:r>
      <w:r w:rsidR="002565E2">
        <w:rPr>
          <w:rFonts w:ascii="Tahoma" w:hAnsi="Tahoma" w:cs="Tahoma"/>
          <w:sz w:val="24"/>
          <w:szCs w:val="24"/>
        </w:rPr>
        <w:t xml:space="preserve"> and continue through June 30, 20</w:t>
      </w:r>
      <w:r w:rsidR="002C728D">
        <w:rPr>
          <w:rFonts w:ascii="Tahoma" w:hAnsi="Tahoma" w:cs="Tahoma"/>
          <w:sz w:val="24"/>
          <w:szCs w:val="24"/>
        </w:rPr>
        <w:t>20</w:t>
      </w:r>
      <w:r w:rsidR="002565E2">
        <w:rPr>
          <w:rFonts w:ascii="Tahoma" w:hAnsi="Tahoma" w:cs="Tahoma"/>
          <w:sz w:val="24"/>
          <w:szCs w:val="24"/>
        </w:rPr>
        <w:t xml:space="preserve"> (hereafter, “the contract period</w:t>
      </w:r>
      <w:r w:rsidR="00F04CBC">
        <w:rPr>
          <w:rFonts w:ascii="Tahoma" w:hAnsi="Tahoma" w:cs="Tahoma"/>
          <w:sz w:val="24"/>
          <w:szCs w:val="24"/>
        </w:rPr>
        <w:t>”</w:t>
      </w:r>
      <w:r w:rsidR="002565E2">
        <w:rPr>
          <w:rFonts w:ascii="Tahoma" w:hAnsi="Tahoma" w:cs="Tahoma"/>
          <w:sz w:val="24"/>
          <w:szCs w:val="24"/>
        </w:rPr>
        <w:t xml:space="preserve">), contingent upon available funding. Pending performance and funding, awards may be renewed on an annual basis for three (3) additional, one-year contract periods, through June 30, </w:t>
      </w:r>
      <w:r w:rsidR="00A73475">
        <w:rPr>
          <w:rFonts w:ascii="Tahoma" w:hAnsi="Tahoma" w:cs="Tahoma"/>
          <w:sz w:val="24"/>
          <w:szCs w:val="24"/>
        </w:rPr>
        <w:t>202</w:t>
      </w:r>
      <w:r w:rsidR="00A21C58">
        <w:rPr>
          <w:rFonts w:ascii="Tahoma" w:hAnsi="Tahoma" w:cs="Tahoma"/>
          <w:sz w:val="24"/>
          <w:szCs w:val="24"/>
        </w:rPr>
        <w:t>3</w:t>
      </w:r>
      <w:r w:rsidR="002565E2">
        <w:rPr>
          <w:rFonts w:ascii="Tahoma" w:hAnsi="Tahoma" w:cs="Tahoma"/>
          <w:sz w:val="24"/>
          <w:szCs w:val="24"/>
        </w:rPr>
        <w:t>.</w:t>
      </w:r>
    </w:p>
    <w:p w14:paraId="71F9C16F" w14:textId="77777777" w:rsidR="002F5D84" w:rsidRDefault="002F5D84" w:rsidP="00956334">
      <w:pPr>
        <w:rPr>
          <w:rFonts w:ascii="Tahoma" w:hAnsi="Tahoma" w:cs="Tahoma"/>
          <w:b/>
          <w:sz w:val="28"/>
          <w:szCs w:val="28"/>
        </w:rPr>
      </w:pPr>
    </w:p>
    <w:p w14:paraId="157EC0E1" w14:textId="3C33566B" w:rsidR="00956334" w:rsidRDefault="00956334" w:rsidP="00956334">
      <w:pPr>
        <w:rPr>
          <w:rFonts w:ascii="Tahoma" w:hAnsi="Tahoma" w:cs="Tahoma"/>
          <w:b/>
          <w:sz w:val="28"/>
          <w:szCs w:val="28"/>
        </w:rPr>
      </w:pPr>
      <w:r>
        <w:rPr>
          <w:rFonts w:ascii="Tahoma" w:hAnsi="Tahoma" w:cs="Tahoma"/>
          <w:b/>
          <w:sz w:val="28"/>
          <w:szCs w:val="28"/>
        </w:rPr>
        <w:t>1.3</w:t>
      </w:r>
      <w:r w:rsidRPr="00E2650A">
        <w:rPr>
          <w:rFonts w:ascii="Tahoma" w:hAnsi="Tahoma" w:cs="Tahoma"/>
          <w:b/>
          <w:sz w:val="28"/>
          <w:szCs w:val="28"/>
        </w:rPr>
        <w:tab/>
      </w:r>
      <w:r>
        <w:rPr>
          <w:rFonts w:ascii="Tahoma" w:hAnsi="Tahoma" w:cs="Tahoma"/>
          <w:b/>
          <w:sz w:val="28"/>
          <w:szCs w:val="28"/>
        </w:rPr>
        <w:t>RFP Funding Categor</w:t>
      </w:r>
      <w:r w:rsidR="00247BC4">
        <w:rPr>
          <w:rFonts w:ascii="Tahoma" w:hAnsi="Tahoma" w:cs="Tahoma"/>
          <w:b/>
          <w:sz w:val="28"/>
          <w:szCs w:val="28"/>
        </w:rPr>
        <w:t>y</w:t>
      </w:r>
    </w:p>
    <w:p w14:paraId="3ABA2D76" w14:textId="515C1CA7" w:rsidR="00B4650E" w:rsidRPr="002C728D" w:rsidRDefault="005467C1" w:rsidP="002C728D">
      <w:pPr>
        <w:rPr>
          <w:rFonts w:ascii="Tahoma" w:hAnsi="Tahoma" w:cs="Tahoma"/>
          <w:sz w:val="24"/>
          <w:szCs w:val="24"/>
        </w:rPr>
      </w:pPr>
      <w:r>
        <w:rPr>
          <w:rFonts w:ascii="Tahoma" w:hAnsi="Tahoma" w:cs="Tahoma"/>
          <w:sz w:val="24"/>
          <w:szCs w:val="24"/>
        </w:rPr>
        <w:t>Bidders should use the funding estimate below for their proposals. Th</w:t>
      </w:r>
      <w:r w:rsidR="002C728D">
        <w:rPr>
          <w:rFonts w:ascii="Tahoma" w:hAnsi="Tahoma" w:cs="Tahoma"/>
          <w:sz w:val="24"/>
          <w:szCs w:val="24"/>
        </w:rPr>
        <w:t>e</w:t>
      </w:r>
      <w:r>
        <w:rPr>
          <w:rFonts w:ascii="Tahoma" w:hAnsi="Tahoma" w:cs="Tahoma"/>
          <w:sz w:val="24"/>
          <w:szCs w:val="24"/>
        </w:rPr>
        <w:t xml:space="preserve"> estimate</w:t>
      </w:r>
      <w:r w:rsidR="002C728D">
        <w:rPr>
          <w:rFonts w:ascii="Tahoma" w:hAnsi="Tahoma" w:cs="Tahoma"/>
          <w:sz w:val="24"/>
          <w:szCs w:val="24"/>
        </w:rPr>
        <w:t xml:space="preserve"> </w:t>
      </w:r>
      <w:r>
        <w:rPr>
          <w:rFonts w:ascii="Tahoma" w:hAnsi="Tahoma" w:cs="Tahoma"/>
          <w:sz w:val="24"/>
          <w:szCs w:val="24"/>
        </w:rPr>
        <w:t xml:space="preserve">provided </w:t>
      </w:r>
      <w:r w:rsidR="002C728D">
        <w:rPr>
          <w:rFonts w:ascii="Tahoma" w:hAnsi="Tahoma" w:cs="Tahoma"/>
          <w:sz w:val="24"/>
          <w:szCs w:val="24"/>
        </w:rPr>
        <w:t xml:space="preserve">is </w:t>
      </w:r>
      <w:r>
        <w:rPr>
          <w:rFonts w:ascii="Tahoma" w:hAnsi="Tahoma" w:cs="Tahoma"/>
          <w:sz w:val="24"/>
          <w:szCs w:val="24"/>
        </w:rPr>
        <w:t xml:space="preserve">solely </w:t>
      </w:r>
      <w:r w:rsidR="002C728D">
        <w:rPr>
          <w:rFonts w:ascii="Tahoma" w:hAnsi="Tahoma" w:cs="Tahoma"/>
          <w:sz w:val="24"/>
          <w:szCs w:val="24"/>
        </w:rPr>
        <w:t>for</w:t>
      </w:r>
      <w:r>
        <w:rPr>
          <w:rFonts w:ascii="Tahoma" w:hAnsi="Tahoma" w:cs="Tahoma"/>
          <w:sz w:val="24"/>
          <w:szCs w:val="24"/>
        </w:rPr>
        <w:t xml:space="preserve"> offering guidance to bidders in preparing budget and cost proposals.</w:t>
      </w:r>
      <w:r w:rsidR="007D5C22">
        <w:rPr>
          <w:rFonts w:ascii="Tahoma" w:hAnsi="Tahoma" w:cs="Tahoma"/>
          <w:sz w:val="24"/>
          <w:szCs w:val="24"/>
        </w:rPr>
        <w:t xml:space="preserve"> </w:t>
      </w:r>
    </w:p>
    <w:p w14:paraId="136EEAC7" w14:textId="34270029" w:rsidR="00BD6FC4" w:rsidRDefault="00090B2F" w:rsidP="00CE7333">
      <w:pPr>
        <w:pStyle w:val="ListParagraph"/>
        <w:ind w:left="0"/>
        <w:jc w:val="center"/>
        <w:rPr>
          <w:rFonts w:ascii="Tahoma" w:hAnsi="Tahoma" w:cs="Tahoma"/>
          <w:sz w:val="24"/>
          <w:szCs w:val="24"/>
        </w:rPr>
      </w:pPr>
      <w:r>
        <w:rPr>
          <w:rFonts w:ascii="Tahoma" w:hAnsi="Tahoma" w:cs="Tahoma"/>
          <w:sz w:val="24"/>
          <w:szCs w:val="24"/>
        </w:rPr>
        <w:t>Dislocated Worker</w:t>
      </w:r>
      <w:r w:rsidR="00006598">
        <w:rPr>
          <w:rFonts w:ascii="Tahoma" w:hAnsi="Tahoma" w:cs="Tahoma"/>
          <w:sz w:val="24"/>
          <w:szCs w:val="24"/>
        </w:rPr>
        <w:t xml:space="preserve"> Services</w:t>
      </w:r>
      <w:r>
        <w:rPr>
          <w:rFonts w:ascii="Tahoma" w:hAnsi="Tahoma" w:cs="Tahoma"/>
          <w:sz w:val="24"/>
          <w:szCs w:val="24"/>
        </w:rPr>
        <w:t>:</w:t>
      </w:r>
      <w:r w:rsidR="00CE7333">
        <w:rPr>
          <w:rFonts w:ascii="Tahoma" w:hAnsi="Tahoma" w:cs="Tahoma"/>
          <w:sz w:val="24"/>
          <w:szCs w:val="24"/>
        </w:rPr>
        <w:t xml:space="preserve">  </w:t>
      </w:r>
      <w:r>
        <w:rPr>
          <w:rFonts w:ascii="Tahoma" w:hAnsi="Tahoma" w:cs="Tahoma"/>
          <w:sz w:val="24"/>
          <w:szCs w:val="24"/>
        </w:rPr>
        <w:t>$65</w:t>
      </w:r>
      <w:r w:rsidR="002C728D">
        <w:rPr>
          <w:rFonts w:ascii="Tahoma" w:hAnsi="Tahoma" w:cs="Tahoma"/>
          <w:sz w:val="24"/>
          <w:szCs w:val="24"/>
        </w:rPr>
        <w:t>0</w:t>
      </w:r>
      <w:r>
        <w:rPr>
          <w:rFonts w:ascii="Tahoma" w:hAnsi="Tahoma" w:cs="Tahoma"/>
          <w:sz w:val="24"/>
          <w:szCs w:val="24"/>
        </w:rPr>
        <w:t>,</w:t>
      </w:r>
      <w:r w:rsidR="002C728D">
        <w:rPr>
          <w:rFonts w:ascii="Tahoma" w:hAnsi="Tahoma" w:cs="Tahoma"/>
          <w:sz w:val="24"/>
          <w:szCs w:val="24"/>
        </w:rPr>
        <w:t>000</w:t>
      </w:r>
    </w:p>
    <w:p w14:paraId="21317EC8" w14:textId="77777777" w:rsidR="00BD6FC4" w:rsidRDefault="00BD6FC4" w:rsidP="002C728D">
      <w:pPr>
        <w:pStyle w:val="ListParagraph"/>
        <w:ind w:left="1440"/>
        <w:rPr>
          <w:rFonts w:ascii="Tahoma" w:hAnsi="Tahoma" w:cs="Tahoma"/>
          <w:sz w:val="24"/>
          <w:szCs w:val="24"/>
        </w:rPr>
      </w:pPr>
    </w:p>
    <w:p w14:paraId="02D971C3" w14:textId="77777777" w:rsidR="00F042C5" w:rsidRDefault="00F042C5" w:rsidP="00F042C5">
      <w:pPr>
        <w:rPr>
          <w:rFonts w:ascii="Tahoma" w:hAnsi="Tahoma" w:cs="Tahoma"/>
          <w:b/>
          <w:sz w:val="28"/>
          <w:szCs w:val="28"/>
        </w:rPr>
      </w:pPr>
      <w:r>
        <w:rPr>
          <w:rFonts w:ascii="Tahoma" w:hAnsi="Tahoma" w:cs="Tahoma"/>
          <w:b/>
          <w:sz w:val="28"/>
          <w:szCs w:val="28"/>
        </w:rPr>
        <w:t>1.4</w:t>
      </w:r>
      <w:r w:rsidRPr="00F042C5">
        <w:rPr>
          <w:rFonts w:ascii="Tahoma" w:hAnsi="Tahoma" w:cs="Tahoma"/>
          <w:b/>
          <w:sz w:val="28"/>
          <w:szCs w:val="28"/>
        </w:rPr>
        <w:tab/>
      </w:r>
      <w:r w:rsidR="0063201A">
        <w:rPr>
          <w:rFonts w:ascii="Tahoma" w:hAnsi="Tahoma" w:cs="Tahoma"/>
          <w:b/>
          <w:sz w:val="28"/>
          <w:szCs w:val="28"/>
        </w:rPr>
        <w:t>Eligibility</w:t>
      </w:r>
    </w:p>
    <w:p w14:paraId="6AEDF4AB" w14:textId="355BDEC6" w:rsidR="00E23692" w:rsidRPr="00F80A8E" w:rsidRDefault="00DB30CE" w:rsidP="009A5699">
      <w:pPr>
        <w:rPr>
          <w:rFonts w:ascii="Tahoma" w:hAnsi="Tahoma" w:cs="Tahoma"/>
          <w:sz w:val="24"/>
          <w:szCs w:val="24"/>
        </w:rPr>
      </w:pPr>
      <w:r>
        <w:rPr>
          <w:rFonts w:ascii="Tahoma" w:hAnsi="Tahoma" w:cs="Tahoma"/>
          <w:sz w:val="24"/>
          <w:szCs w:val="24"/>
        </w:rPr>
        <w:t xml:space="preserve">Government, business, nonprofit, educational institutions, and faith-based organizations are eligible to apply for WIOA funding. WIOA fiscal and administrative management and performance outcomes are rigorously and regularly monitored by the BFWDC. </w:t>
      </w:r>
      <w:r w:rsidR="00B52794">
        <w:rPr>
          <w:rFonts w:ascii="Tahoma" w:hAnsi="Tahoma" w:cs="Tahoma"/>
          <w:sz w:val="24"/>
          <w:szCs w:val="24"/>
        </w:rPr>
        <w:t xml:space="preserve">For this grant funding opportunity, the BFWDC will consider </w:t>
      </w:r>
      <w:r w:rsidR="00F80A8E">
        <w:rPr>
          <w:rFonts w:ascii="Tahoma" w:hAnsi="Tahoma" w:cs="Tahoma"/>
          <w:sz w:val="24"/>
          <w:szCs w:val="24"/>
        </w:rPr>
        <w:t>s</w:t>
      </w:r>
      <w:r w:rsidR="00694E54" w:rsidRPr="00F80A8E">
        <w:rPr>
          <w:rFonts w:ascii="Tahoma" w:hAnsi="Tahoma" w:cs="Tahoma"/>
          <w:sz w:val="24"/>
          <w:szCs w:val="24"/>
        </w:rPr>
        <w:t>ole organization applicant, serving as lead and fiscal agent, and applicant will not subcontract</w:t>
      </w:r>
      <w:r w:rsidR="00F80A8E">
        <w:rPr>
          <w:rFonts w:ascii="Tahoma" w:hAnsi="Tahoma" w:cs="Tahoma"/>
          <w:sz w:val="24"/>
          <w:szCs w:val="24"/>
        </w:rPr>
        <w:t>.</w:t>
      </w:r>
    </w:p>
    <w:p w14:paraId="45D0321E" w14:textId="77777777" w:rsidR="00C64473" w:rsidRDefault="00C64473" w:rsidP="009A5699">
      <w:pPr>
        <w:rPr>
          <w:rFonts w:ascii="Tahoma" w:hAnsi="Tahoma" w:cs="Tahoma"/>
          <w:b/>
          <w:sz w:val="32"/>
          <w:szCs w:val="32"/>
        </w:rPr>
      </w:pPr>
    </w:p>
    <w:p w14:paraId="5F1F8C54" w14:textId="77777777" w:rsidR="00C64473" w:rsidRDefault="00C64473" w:rsidP="009A5699">
      <w:pPr>
        <w:rPr>
          <w:rFonts w:ascii="Tahoma" w:hAnsi="Tahoma" w:cs="Tahoma"/>
          <w:b/>
          <w:sz w:val="32"/>
          <w:szCs w:val="32"/>
        </w:rPr>
      </w:pPr>
    </w:p>
    <w:p w14:paraId="58574DC7" w14:textId="77777777" w:rsidR="00C64473" w:rsidRDefault="00C64473" w:rsidP="009A5699">
      <w:pPr>
        <w:rPr>
          <w:rFonts w:ascii="Tahoma" w:hAnsi="Tahoma" w:cs="Tahoma"/>
          <w:b/>
          <w:sz w:val="32"/>
          <w:szCs w:val="32"/>
        </w:rPr>
      </w:pPr>
    </w:p>
    <w:p w14:paraId="284FAE46" w14:textId="77777777" w:rsidR="00C64473" w:rsidRDefault="00C64473" w:rsidP="009A5699">
      <w:pPr>
        <w:rPr>
          <w:rFonts w:ascii="Tahoma" w:hAnsi="Tahoma" w:cs="Tahoma"/>
          <w:b/>
          <w:sz w:val="32"/>
          <w:szCs w:val="32"/>
        </w:rPr>
      </w:pPr>
    </w:p>
    <w:p w14:paraId="13DD8B40" w14:textId="77777777" w:rsidR="009A5699" w:rsidRDefault="009A5699" w:rsidP="009A5699">
      <w:pPr>
        <w:rPr>
          <w:rFonts w:ascii="Tahoma" w:hAnsi="Tahoma" w:cs="Tahoma"/>
          <w:b/>
          <w:sz w:val="32"/>
          <w:szCs w:val="32"/>
        </w:rPr>
      </w:pPr>
      <w:r w:rsidRPr="009A5699">
        <w:rPr>
          <w:rFonts w:ascii="Tahoma" w:hAnsi="Tahoma" w:cs="Tahoma"/>
          <w:b/>
          <w:sz w:val="32"/>
          <w:szCs w:val="32"/>
        </w:rPr>
        <w:lastRenderedPageBreak/>
        <w:t>SE</w:t>
      </w:r>
      <w:r>
        <w:rPr>
          <w:rFonts w:ascii="Tahoma" w:hAnsi="Tahoma" w:cs="Tahoma"/>
          <w:b/>
          <w:sz w:val="32"/>
          <w:szCs w:val="32"/>
        </w:rPr>
        <w:t>CTION 2</w:t>
      </w:r>
      <w:r w:rsidR="00623E4A">
        <w:rPr>
          <w:rFonts w:ascii="Tahoma" w:hAnsi="Tahoma" w:cs="Tahoma"/>
          <w:b/>
          <w:sz w:val="32"/>
          <w:szCs w:val="32"/>
        </w:rPr>
        <w:t>:  Proposal Narrative</w:t>
      </w:r>
    </w:p>
    <w:p w14:paraId="3533C53B" w14:textId="0ABFA423" w:rsidR="002565E2" w:rsidRDefault="00273180" w:rsidP="000042C3">
      <w:pPr>
        <w:rPr>
          <w:rFonts w:ascii="Tahoma" w:hAnsi="Tahoma" w:cs="Tahoma"/>
          <w:sz w:val="24"/>
          <w:szCs w:val="24"/>
        </w:rPr>
      </w:pPr>
      <w:r>
        <w:rPr>
          <w:rFonts w:ascii="Tahoma" w:hAnsi="Tahoma" w:cs="Tahoma"/>
          <w:sz w:val="24"/>
          <w:szCs w:val="24"/>
        </w:rPr>
        <w:t>Narra</w:t>
      </w:r>
      <w:r w:rsidR="000F7EB4">
        <w:rPr>
          <w:rFonts w:ascii="Tahoma" w:hAnsi="Tahoma" w:cs="Tahoma"/>
          <w:sz w:val="24"/>
          <w:szCs w:val="24"/>
        </w:rPr>
        <w:t>tive pro</w:t>
      </w:r>
      <w:r w:rsidR="00EA5D4A">
        <w:rPr>
          <w:rFonts w:ascii="Tahoma" w:hAnsi="Tahoma" w:cs="Tahoma"/>
          <w:sz w:val="24"/>
          <w:szCs w:val="24"/>
        </w:rPr>
        <w:t xml:space="preserve">posals may not exceed </w:t>
      </w:r>
      <w:r w:rsidR="006E3EAC">
        <w:rPr>
          <w:rFonts w:ascii="Tahoma" w:hAnsi="Tahoma" w:cs="Tahoma"/>
          <w:sz w:val="24"/>
          <w:szCs w:val="24"/>
        </w:rPr>
        <w:t>fifteen (</w:t>
      </w:r>
      <w:r w:rsidR="00EA5D4A">
        <w:rPr>
          <w:rFonts w:ascii="Tahoma" w:hAnsi="Tahoma" w:cs="Tahoma"/>
          <w:sz w:val="24"/>
          <w:szCs w:val="24"/>
        </w:rPr>
        <w:t>1</w:t>
      </w:r>
      <w:r w:rsidR="002C728D">
        <w:rPr>
          <w:rFonts w:ascii="Tahoma" w:hAnsi="Tahoma" w:cs="Tahoma"/>
          <w:sz w:val="24"/>
          <w:szCs w:val="24"/>
        </w:rPr>
        <w:t>5</w:t>
      </w:r>
      <w:r w:rsidR="006E3EAC">
        <w:rPr>
          <w:rFonts w:ascii="Tahoma" w:hAnsi="Tahoma" w:cs="Tahoma"/>
          <w:sz w:val="24"/>
          <w:szCs w:val="24"/>
        </w:rPr>
        <w:t>)</w:t>
      </w:r>
      <w:r>
        <w:rPr>
          <w:rFonts w:ascii="Tahoma" w:hAnsi="Tahoma" w:cs="Tahoma"/>
          <w:sz w:val="24"/>
          <w:szCs w:val="24"/>
        </w:rPr>
        <w:t xml:space="preserve"> pages (excluding </w:t>
      </w:r>
      <w:r w:rsidR="0070107D">
        <w:rPr>
          <w:rFonts w:ascii="Tahoma" w:hAnsi="Tahoma" w:cs="Tahoma"/>
          <w:sz w:val="24"/>
          <w:szCs w:val="24"/>
        </w:rPr>
        <w:t>T</w:t>
      </w:r>
      <w:r>
        <w:rPr>
          <w:rFonts w:ascii="Tahoma" w:hAnsi="Tahoma" w:cs="Tahoma"/>
          <w:sz w:val="24"/>
          <w:szCs w:val="24"/>
        </w:rPr>
        <w:t xml:space="preserve">able of </w:t>
      </w:r>
      <w:r w:rsidR="0070107D">
        <w:rPr>
          <w:rFonts w:ascii="Tahoma" w:hAnsi="Tahoma" w:cs="Tahoma"/>
          <w:sz w:val="24"/>
          <w:szCs w:val="24"/>
        </w:rPr>
        <w:t>C</w:t>
      </w:r>
      <w:r>
        <w:rPr>
          <w:rFonts w:ascii="Tahoma" w:hAnsi="Tahoma" w:cs="Tahoma"/>
          <w:sz w:val="24"/>
          <w:szCs w:val="24"/>
        </w:rPr>
        <w:t xml:space="preserve">ontents, </w:t>
      </w:r>
      <w:r w:rsidR="00473B91">
        <w:rPr>
          <w:rFonts w:ascii="Tahoma" w:hAnsi="Tahoma" w:cs="Tahoma"/>
          <w:sz w:val="24"/>
          <w:szCs w:val="24"/>
        </w:rPr>
        <w:t xml:space="preserve">organizational </w:t>
      </w:r>
      <w:r>
        <w:rPr>
          <w:rFonts w:ascii="Tahoma" w:hAnsi="Tahoma" w:cs="Tahoma"/>
          <w:sz w:val="24"/>
          <w:szCs w:val="24"/>
        </w:rPr>
        <w:t xml:space="preserve">charts, </w:t>
      </w:r>
      <w:r w:rsidR="00C112C5">
        <w:rPr>
          <w:rFonts w:ascii="Tahoma" w:hAnsi="Tahoma" w:cs="Tahoma"/>
          <w:sz w:val="24"/>
          <w:szCs w:val="24"/>
        </w:rPr>
        <w:t>B</w:t>
      </w:r>
      <w:r>
        <w:rPr>
          <w:rFonts w:ascii="Tahoma" w:hAnsi="Tahoma" w:cs="Tahoma"/>
          <w:sz w:val="24"/>
          <w:szCs w:val="24"/>
        </w:rPr>
        <w:t>udget</w:t>
      </w:r>
      <w:r w:rsidR="008E59F1">
        <w:rPr>
          <w:rFonts w:ascii="Tahoma" w:hAnsi="Tahoma" w:cs="Tahoma"/>
          <w:sz w:val="24"/>
          <w:szCs w:val="24"/>
        </w:rPr>
        <w:t>/</w:t>
      </w:r>
      <w:r w:rsidR="00C112C5">
        <w:rPr>
          <w:rFonts w:ascii="Tahoma" w:hAnsi="Tahoma" w:cs="Tahoma"/>
          <w:sz w:val="24"/>
          <w:szCs w:val="24"/>
        </w:rPr>
        <w:t>C</w:t>
      </w:r>
      <w:r w:rsidR="008E59F1">
        <w:rPr>
          <w:rFonts w:ascii="Tahoma" w:hAnsi="Tahoma" w:cs="Tahoma"/>
          <w:sz w:val="24"/>
          <w:szCs w:val="24"/>
        </w:rPr>
        <w:t xml:space="preserve">ost </w:t>
      </w:r>
      <w:r w:rsidR="00C112C5">
        <w:rPr>
          <w:rFonts w:ascii="Tahoma" w:hAnsi="Tahoma" w:cs="Tahoma"/>
          <w:sz w:val="24"/>
          <w:szCs w:val="24"/>
        </w:rPr>
        <w:t>P</w:t>
      </w:r>
      <w:r w:rsidR="008E59F1">
        <w:rPr>
          <w:rFonts w:ascii="Tahoma" w:hAnsi="Tahoma" w:cs="Tahoma"/>
          <w:sz w:val="24"/>
          <w:szCs w:val="24"/>
        </w:rPr>
        <w:t>roposal</w:t>
      </w:r>
      <w:r>
        <w:rPr>
          <w:rFonts w:ascii="Tahoma" w:hAnsi="Tahoma" w:cs="Tahoma"/>
          <w:sz w:val="24"/>
          <w:szCs w:val="24"/>
        </w:rPr>
        <w:t xml:space="preserve"> form, </w:t>
      </w:r>
      <w:r w:rsidR="00C112C5">
        <w:rPr>
          <w:rFonts w:ascii="Tahoma" w:hAnsi="Tahoma" w:cs="Tahoma"/>
          <w:sz w:val="24"/>
          <w:szCs w:val="24"/>
        </w:rPr>
        <w:t>B</w:t>
      </w:r>
      <w:r w:rsidR="002B7F1A">
        <w:rPr>
          <w:rFonts w:ascii="Tahoma" w:hAnsi="Tahoma" w:cs="Tahoma"/>
          <w:sz w:val="24"/>
          <w:szCs w:val="24"/>
        </w:rPr>
        <w:t xml:space="preserve">udget </w:t>
      </w:r>
      <w:r w:rsidR="00C112C5">
        <w:rPr>
          <w:rFonts w:ascii="Tahoma" w:hAnsi="Tahoma" w:cs="Tahoma"/>
          <w:sz w:val="24"/>
          <w:szCs w:val="24"/>
        </w:rPr>
        <w:t>N</w:t>
      </w:r>
      <w:r w:rsidR="002B7F1A">
        <w:rPr>
          <w:rFonts w:ascii="Tahoma" w:hAnsi="Tahoma" w:cs="Tahoma"/>
          <w:sz w:val="24"/>
          <w:szCs w:val="24"/>
        </w:rPr>
        <w:t xml:space="preserve">arrative, </w:t>
      </w:r>
      <w:r w:rsidR="00160D6C">
        <w:rPr>
          <w:rFonts w:ascii="Tahoma" w:hAnsi="Tahoma" w:cs="Tahoma"/>
          <w:sz w:val="24"/>
          <w:szCs w:val="24"/>
        </w:rPr>
        <w:t>B</w:t>
      </w:r>
      <w:r w:rsidR="008E59F1">
        <w:rPr>
          <w:rFonts w:ascii="Tahoma" w:hAnsi="Tahoma" w:cs="Tahoma"/>
          <w:sz w:val="24"/>
          <w:szCs w:val="24"/>
        </w:rPr>
        <w:t xml:space="preserve">id </w:t>
      </w:r>
      <w:r w:rsidR="00160D6C">
        <w:rPr>
          <w:rFonts w:ascii="Tahoma" w:hAnsi="Tahoma" w:cs="Tahoma"/>
          <w:sz w:val="24"/>
          <w:szCs w:val="24"/>
        </w:rPr>
        <w:t>S</w:t>
      </w:r>
      <w:r w:rsidR="008E59F1">
        <w:rPr>
          <w:rFonts w:ascii="Tahoma" w:hAnsi="Tahoma" w:cs="Tahoma"/>
          <w:sz w:val="24"/>
          <w:szCs w:val="24"/>
        </w:rPr>
        <w:t xml:space="preserve">ummary </w:t>
      </w:r>
      <w:r w:rsidR="00160D6C">
        <w:rPr>
          <w:rFonts w:ascii="Tahoma" w:hAnsi="Tahoma" w:cs="Tahoma"/>
          <w:sz w:val="24"/>
          <w:szCs w:val="24"/>
        </w:rPr>
        <w:t>S</w:t>
      </w:r>
      <w:r w:rsidR="008E59F1">
        <w:rPr>
          <w:rFonts w:ascii="Tahoma" w:hAnsi="Tahoma" w:cs="Tahoma"/>
          <w:sz w:val="24"/>
          <w:szCs w:val="24"/>
        </w:rPr>
        <w:t xml:space="preserve">heet </w:t>
      </w:r>
      <w:r w:rsidR="002B7F1A">
        <w:rPr>
          <w:rFonts w:ascii="Tahoma" w:hAnsi="Tahoma" w:cs="Tahoma"/>
          <w:sz w:val="24"/>
          <w:szCs w:val="24"/>
        </w:rPr>
        <w:t xml:space="preserve">and other required attachments). </w:t>
      </w:r>
      <w:r w:rsidR="00C8571D">
        <w:rPr>
          <w:rFonts w:ascii="Tahoma" w:hAnsi="Tahoma" w:cs="Tahoma"/>
          <w:sz w:val="24"/>
          <w:szCs w:val="24"/>
        </w:rPr>
        <w:t xml:space="preserve">See attached RFP </w:t>
      </w:r>
      <w:r w:rsidR="000F7EB4">
        <w:rPr>
          <w:rFonts w:ascii="Tahoma" w:hAnsi="Tahoma" w:cs="Tahoma"/>
          <w:sz w:val="24"/>
          <w:szCs w:val="24"/>
        </w:rPr>
        <w:t>1</w:t>
      </w:r>
      <w:r w:rsidR="002C728D">
        <w:rPr>
          <w:rFonts w:ascii="Tahoma" w:hAnsi="Tahoma" w:cs="Tahoma"/>
          <w:sz w:val="24"/>
          <w:szCs w:val="24"/>
        </w:rPr>
        <w:t>9</w:t>
      </w:r>
      <w:r w:rsidR="000F7EB4">
        <w:rPr>
          <w:rFonts w:ascii="Tahoma" w:hAnsi="Tahoma" w:cs="Tahoma"/>
          <w:sz w:val="24"/>
          <w:szCs w:val="24"/>
        </w:rPr>
        <w:t>-01 Proposal Instructions for additional narrative formatting rules.</w:t>
      </w:r>
      <w:r w:rsidR="00450849">
        <w:rPr>
          <w:rFonts w:ascii="Tahoma" w:hAnsi="Tahoma" w:cs="Tahoma"/>
          <w:sz w:val="24"/>
          <w:szCs w:val="24"/>
        </w:rPr>
        <w:t xml:space="preserve"> </w:t>
      </w:r>
      <w:r w:rsidR="004934CF">
        <w:rPr>
          <w:rFonts w:ascii="Tahoma" w:hAnsi="Tahoma" w:cs="Tahoma"/>
          <w:sz w:val="24"/>
          <w:szCs w:val="24"/>
        </w:rPr>
        <w:t xml:space="preserve">Bidders must respond to the requests and follow instructions below. Narratives should be written using concrete language and include quantifiable measurements whenever possible. </w:t>
      </w:r>
    </w:p>
    <w:p w14:paraId="1E223E01" w14:textId="77777777" w:rsidR="00815061" w:rsidRDefault="00815061" w:rsidP="000042C3">
      <w:pPr>
        <w:rPr>
          <w:rFonts w:ascii="Tahoma" w:hAnsi="Tahoma" w:cs="Tahoma"/>
          <w:sz w:val="24"/>
          <w:szCs w:val="24"/>
        </w:rPr>
      </w:pPr>
    </w:p>
    <w:p w14:paraId="22B1707A" w14:textId="77777777" w:rsidR="008B762D" w:rsidRDefault="008B762D" w:rsidP="008B762D">
      <w:pPr>
        <w:rPr>
          <w:rFonts w:ascii="Tahoma" w:hAnsi="Tahoma" w:cs="Tahoma"/>
          <w:b/>
          <w:sz w:val="28"/>
          <w:szCs w:val="28"/>
        </w:rPr>
      </w:pPr>
      <w:r>
        <w:rPr>
          <w:rFonts w:ascii="Tahoma" w:hAnsi="Tahoma" w:cs="Tahoma"/>
          <w:b/>
          <w:sz w:val="28"/>
          <w:szCs w:val="28"/>
        </w:rPr>
        <w:t>2.1</w:t>
      </w:r>
      <w:r w:rsidRPr="00F042C5">
        <w:rPr>
          <w:rFonts w:ascii="Tahoma" w:hAnsi="Tahoma" w:cs="Tahoma"/>
          <w:b/>
          <w:sz w:val="28"/>
          <w:szCs w:val="28"/>
        </w:rPr>
        <w:tab/>
      </w:r>
      <w:r>
        <w:rPr>
          <w:rFonts w:ascii="Tahoma" w:hAnsi="Tahoma" w:cs="Tahoma"/>
          <w:b/>
          <w:sz w:val="28"/>
          <w:szCs w:val="28"/>
        </w:rPr>
        <w:t>Organizational Background and Capacity</w:t>
      </w:r>
    </w:p>
    <w:p w14:paraId="0C34B012" w14:textId="77777777" w:rsidR="008B762D" w:rsidRDefault="008B762D" w:rsidP="008B762D">
      <w:pPr>
        <w:rPr>
          <w:rFonts w:ascii="Tahoma" w:hAnsi="Tahoma" w:cs="Tahoma"/>
          <w:sz w:val="24"/>
          <w:szCs w:val="24"/>
        </w:rPr>
      </w:pPr>
      <w:r>
        <w:rPr>
          <w:rFonts w:ascii="Tahoma" w:hAnsi="Tahoma" w:cs="Tahoma"/>
          <w:sz w:val="24"/>
          <w:szCs w:val="24"/>
        </w:rPr>
        <w:t>All bidders are instructed to provide the following information about the organization:</w:t>
      </w:r>
    </w:p>
    <w:p w14:paraId="5C535B69" w14:textId="77777777" w:rsidR="008B762D" w:rsidRDefault="008B762D" w:rsidP="008B762D">
      <w:pPr>
        <w:pStyle w:val="ListParagraph"/>
        <w:numPr>
          <w:ilvl w:val="0"/>
          <w:numId w:val="5"/>
        </w:numPr>
        <w:rPr>
          <w:rFonts w:ascii="Tahoma" w:hAnsi="Tahoma" w:cs="Tahoma"/>
          <w:sz w:val="24"/>
          <w:szCs w:val="24"/>
        </w:rPr>
      </w:pPr>
      <w:r>
        <w:rPr>
          <w:rFonts w:ascii="Tahoma" w:hAnsi="Tahoma" w:cs="Tahoma"/>
          <w:sz w:val="24"/>
          <w:szCs w:val="24"/>
        </w:rPr>
        <w:t>Brief history of the organization;</w:t>
      </w:r>
    </w:p>
    <w:p w14:paraId="04E69FD1" w14:textId="77777777" w:rsidR="008B762D" w:rsidRDefault="008B762D" w:rsidP="008B762D">
      <w:pPr>
        <w:pStyle w:val="ListParagraph"/>
        <w:numPr>
          <w:ilvl w:val="0"/>
          <w:numId w:val="5"/>
        </w:numPr>
        <w:rPr>
          <w:rFonts w:ascii="Tahoma" w:hAnsi="Tahoma" w:cs="Tahoma"/>
          <w:sz w:val="24"/>
          <w:szCs w:val="24"/>
        </w:rPr>
      </w:pPr>
      <w:r>
        <w:rPr>
          <w:rFonts w:ascii="Tahoma" w:hAnsi="Tahoma" w:cs="Tahoma"/>
          <w:sz w:val="24"/>
          <w:szCs w:val="24"/>
        </w:rPr>
        <w:t xml:space="preserve">Description of the organization’s qualifications as they relate to the delivery of required service </w:t>
      </w:r>
      <w:r w:rsidR="00DF78D0">
        <w:rPr>
          <w:rFonts w:ascii="Tahoma" w:hAnsi="Tahoma" w:cs="Tahoma"/>
          <w:sz w:val="24"/>
          <w:szCs w:val="24"/>
        </w:rPr>
        <w:t>components;</w:t>
      </w:r>
    </w:p>
    <w:p w14:paraId="1E8DD225" w14:textId="77777777" w:rsidR="008B762D" w:rsidRDefault="008B762D" w:rsidP="008B762D">
      <w:pPr>
        <w:pStyle w:val="ListParagraph"/>
        <w:numPr>
          <w:ilvl w:val="0"/>
          <w:numId w:val="5"/>
        </w:numPr>
        <w:rPr>
          <w:rFonts w:ascii="Tahoma" w:hAnsi="Tahoma" w:cs="Tahoma"/>
          <w:sz w:val="24"/>
          <w:szCs w:val="24"/>
        </w:rPr>
      </w:pPr>
      <w:r>
        <w:rPr>
          <w:rFonts w:ascii="Tahoma" w:hAnsi="Tahoma" w:cs="Tahoma"/>
          <w:sz w:val="24"/>
          <w:szCs w:val="24"/>
        </w:rPr>
        <w:t xml:space="preserve">Evidence in support of past performance derived from the organization’s most recent </w:t>
      </w:r>
      <w:r w:rsidR="00467BA4">
        <w:rPr>
          <w:rFonts w:ascii="Tahoma" w:hAnsi="Tahoma" w:cs="Tahoma"/>
          <w:sz w:val="24"/>
          <w:szCs w:val="24"/>
        </w:rPr>
        <w:t>audit</w:t>
      </w:r>
      <w:r>
        <w:rPr>
          <w:rFonts w:ascii="Tahoma" w:hAnsi="Tahoma" w:cs="Tahoma"/>
          <w:sz w:val="24"/>
          <w:szCs w:val="24"/>
        </w:rPr>
        <w:t xml:space="preserve"> and monitoring reports (see list of required documents to attach in the attached </w:t>
      </w:r>
      <w:r w:rsidRPr="008B762D">
        <w:rPr>
          <w:rFonts w:ascii="Tahoma" w:hAnsi="Tahoma" w:cs="Tahoma"/>
          <w:i/>
          <w:sz w:val="24"/>
          <w:szCs w:val="24"/>
        </w:rPr>
        <w:t>Compliance Checklist</w:t>
      </w:r>
      <w:r w:rsidR="00DF78D0">
        <w:rPr>
          <w:rFonts w:ascii="Tahoma" w:hAnsi="Tahoma" w:cs="Tahoma"/>
          <w:sz w:val="24"/>
          <w:szCs w:val="24"/>
        </w:rPr>
        <w:t>);</w:t>
      </w:r>
    </w:p>
    <w:p w14:paraId="41C39847" w14:textId="38246FB4" w:rsidR="00BE69FB" w:rsidRDefault="00BE69FB" w:rsidP="00BE69FB">
      <w:pPr>
        <w:pStyle w:val="ListParagraph"/>
        <w:numPr>
          <w:ilvl w:val="0"/>
          <w:numId w:val="5"/>
        </w:numPr>
        <w:rPr>
          <w:rFonts w:ascii="Tahoma" w:hAnsi="Tahoma" w:cs="Tahoma"/>
          <w:sz w:val="24"/>
          <w:szCs w:val="24"/>
        </w:rPr>
      </w:pPr>
      <w:r>
        <w:rPr>
          <w:rFonts w:ascii="Tahoma" w:hAnsi="Tahoma" w:cs="Tahoma"/>
          <w:sz w:val="24"/>
          <w:szCs w:val="24"/>
        </w:rPr>
        <w:t>Overview of the organization’s staffing and management structure, including an organization</w:t>
      </w:r>
      <w:r w:rsidR="00323A65">
        <w:rPr>
          <w:rFonts w:ascii="Tahoma" w:hAnsi="Tahoma" w:cs="Tahoma"/>
          <w:sz w:val="24"/>
          <w:szCs w:val="24"/>
        </w:rPr>
        <w:t>al</w:t>
      </w:r>
      <w:r>
        <w:rPr>
          <w:rFonts w:ascii="Tahoma" w:hAnsi="Tahoma" w:cs="Tahoma"/>
          <w:sz w:val="24"/>
          <w:szCs w:val="24"/>
        </w:rPr>
        <w:t xml:space="preserve"> chart that depicts levels of staff responsibility and division of work;</w:t>
      </w:r>
    </w:p>
    <w:p w14:paraId="07B5B689" w14:textId="77777777" w:rsidR="00BE69FB" w:rsidRDefault="00BE69FB" w:rsidP="00BE69FB">
      <w:pPr>
        <w:pStyle w:val="ListParagraph"/>
        <w:numPr>
          <w:ilvl w:val="0"/>
          <w:numId w:val="5"/>
        </w:numPr>
        <w:rPr>
          <w:rFonts w:ascii="Tahoma" w:hAnsi="Tahoma" w:cs="Tahoma"/>
          <w:sz w:val="24"/>
          <w:szCs w:val="24"/>
        </w:rPr>
      </w:pPr>
      <w:r>
        <w:rPr>
          <w:rFonts w:ascii="Tahoma" w:hAnsi="Tahoma" w:cs="Tahoma"/>
          <w:sz w:val="24"/>
          <w:szCs w:val="24"/>
        </w:rPr>
        <w:t xml:space="preserve">Staff experience and specialized workforce system knowledge; </w:t>
      </w:r>
    </w:p>
    <w:p w14:paraId="612857F8" w14:textId="77777777" w:rsidR="00BE69FB" w:rsidRDefault="00BE69FB" w:rsidP="00BE69FB">
      <w:pPr>
        <w:pStyle w:val="ListParagraph"/>
        <w:numPr>
          <w:ilvl w:val="0"/>
          <w:numId w:val="5"/>
        </w:numPr>
        <w:rPr>
          <w:rFonts w:ascii="Tahoma" w:hAnsi="Tahoma" w:cs="Tahoma"/>
          <w:sz w:val="24"/>
          <w:szCs w:val="24"/>
        </w:rPr>
      </w:pPr>
      <w:r>
        <w:rPr>
          <w:rFonts w:ascii="Tahoma" w:hAnsi="Tahoma" w:cs="Tahoma"/>
          <w:sz w:val="24"/>
          <w:szCs w:val="24"/>
        </w:rPr>
        <w:t>Grant recipient and fiscal agent role, and the organization’s experience in managing Federal, State and other public funds, and experience in fund accounting; and</w:t>
      </w:r>
    </w:p>
    <w:p w14:paraId="63C3B9C1" w14:textId="0D93CA13" w:rsidR="00BE69FB" w:rsidRDefault="004C400C" w:rsidP="00BE69FB">
      <w:pPr>
        <w:pStyle w:val="ListParagraph"/>
        <w:numPr>
          <w:ilvl w:val="0"/>
          <w:numId w:val="5"/>
        </w:numPr>
        <w:rPr>
          <w:rFonts w:ascii="Tahoma" w:hAnsi="Tahoma" w:cs="Tahoma"/>
          <w:sz w:val="24"/>
          <w:szCs w:val="24"/>
        </w:rPr>
      </w:pPr>
      <w:r>
        <w:rPr>
          <w:rFonts w:ascii="Tahoma" w:hAnsi="Tahoma" w:cs="Tahoma"/>
          <w:sz w:val="24"/>
          <w:szCs w:val="24"/>
        </w:rPr>
        <w:t>Two</w:t>
      </w:r>
      <w:r w:rsidR="0054221B">
        <w:rPr>
          <w:rFonts w:ascii="Tahoma" w:hAnsi="Tahoma" w:cs="Tahoma"/>
          <w:sz w:val="24"/>
          <w:szCs w:val="24"/>
        </w:rPr>
        <w:t xml:space="preserve"> (2</w:t>
      </w:r>
      <w:r w:rsidR="00BE69FB">
        <w:rPr>
          <w:rFonts w:ascii="Tahoma" w:hAnsi="Tahoma" w:cs="Tahoma"/>
          <w:sz w:val="24"/>
          <w:szCs w:val="24"/>
        </w:rPr>
        <w:t xml:space="preserve">) </w:t>
      </w:r>
      <w:r w:rsidR="00E23692">
        <w:rPr>
          <w:rFonts w:ascii="Tahoma" w:hAnsi="Tahoma" w:cs="Tahoma"/>
          <w:sz w:val="24"/>
          <w:szCs w:val="24"/>
        </w:rPr>
        <w:t>references (organization, name, title, phone number, email) that can communicate bidder</w:t>
      </w:r>
      <w:r w:rsidR="00100560">
        <w:rPr>
          <w:rFonts w:ascii="Tahoma" w:hAnsi="Tahoma" w:cs="Tahoma"/>
          <w:sz w:val="24"/>
          <w:szCs w:val="24"/>
        </w:rPr>
        <w:t>’</w:t>
      </w:r>
      <w:r w:rsidR="00E23692">
        <w:rPr>
          <w:rFonts w:ascii="Tahoma" w:hAnsi="Tahoma" w:cs="Tahoma"/>
          <w:sz w:val="24"/>
          <w:szCs w:val="24"/>
        </w:rPr>
        <w:t>s success serving Dislocated Workers or a similar customer base.</w:t>
      </w:r>
    </w:p>
    <w:p w14:paraId="66BA1A32" w14:textId="77777777" w:rsidR="00C64473" w:rsidRDefault="00C64473" w:rsidP="00F118B5">
      <w:pPr>
        <w:rPr>
          <w:rFonts w:ascii="Tahoma" w:hAnsi="Tahoma" w:cs="Tahoma"/>
          <w:b/>
          <w:sz w:val="28"/>
          <w:szCs w:val="28"/>
        </w:rPr>
      </w:pPr>
    </w:p>
    <w:p w14:paraId="0C8BDE63" w14:textId="77777777" w:rsidR="00F118B5" w:rsidRDefault="00F118B5" w:rsidP="00F118B5">
      <w:pPr>
        <w:rPr>
          <w:rFonts w:ascii="Tahoma" w:hAnsi="Tahoma" w:cs="Tahoma"/>
          <w:b/>
          <w:sz w:val="28"/>
          <w:szCs w:val="28"/>
        </w:rPr>
      </w:pPr>
      <w:r w:rsidRPr="00F118B5">
        <w:rPr>
          <w:rFonts w:ascii="Tahoma" w:hAnsi="Tahoma" w:cs="Tahoma"/>
          <w:b/>
          <w:sz w:val="28"/>
          <w:szCs w:val="28"/>
        </w:rPr>
        <w:t>2</w:t>
      </w:r>
      <w:r>
        <w:rPr>
          <w:rFonts w:ascii="Tahoma" w:hAnsi="Tahoma" w:cs="Tahoma"/>
          <w:b/>
          <w:sz w:val="28"/>
          <w:szCs w:val="28"/>
        </w:rPr>
        <w:t>.2</w:t>
      </w:r>
      <w:r w:rsidRPr="00F118B5">
        <w:rPr>
          <w:rFonts w:ascii="Tahoma" w:hAnsi="Tahoma" w:cs="Tahoma"/>
          <w:b/>
          <w:sz w:val="28"/>
          <w:szCs w:val="28"/>
        </w:rPr>
        <w:tab/>
      </w:r>
      <w:r>
        <w:rPr>
          <w:rFonts w:ascii="Tahoma" w:hAnsi="Tahoma" w:cs="Tahoma"/>
          <w:b/>
          <w:sz w:val="28"/>
          <w:szCs w:val="28"/>
        </w:rPr>
        <w:t>Past Performance History</w:t>
      </w:r>
    </w:p>
    <w:p w14:paraId="6CDF36DB" w14:textId="79D5808A" w:rsidR="00A73CA3" w:rsidRDefault="00A73CA3" w:rsidP="00F118B5">
      <w:pPr>
        <w:rPr>
          <w:rFonts w:ascii="Tahoma" w:hAnsi="Tahoma" w:cs="Tahoma"/>
          <w:sz w:val="24"/>
          <w:szCs w:val="24"/>
        </w:rPr>
      </w:pPr>
      <w:r>
        <w:rPr>
          <w:rFonts w:ascii="Tahoma" w:hAnsi="Tahoma" w:cs="Tahoma"/>
          <w:sz w:val="24"/>
          <w:szCs w:val="24"/>
        </w:rPr>
        <w:t>All bidders are instructed to provide the following information about the organization</w:t>
      </w:r>
      <w:r w:rsidR="001B26B7">
        <w:rPr>
          <w:rFonts w:ascii="Tahoma" w:hAnsi="Tahoma" w:cs="Tahoma"/>
          <w:sz w:val="24"/>
          <w:szCs w:val="24"/>
        </w:rPr>
        <w:t>’</w:t>
      </w:r>
      <w:r w:rsidR="00F80A8E">
        <w:rPr>
          <w:rFonts w:ascii="Tahoma" w:hAnsi="Tahoma" w:cs="Tahoma"/>
          <w:sz w:val="24"/>
          <w:szCs w:val="24"/>
        </w:rPr>
        <w:t xml:space="preserve">s </w:t>
      </w:r>
      <w:r>
        <w:rPr>
          <w:rFonts w:ascii="Tahoma" w:hAnsi="Tahoma" w:cs="Tahoma"/>
          <w:sz w:val="24"/>
          <w:szCs w:val="24"/>
        </w:rPr>
        <w:t>past performance outcomes, by providing specific examples and/or performance data for the past three years in the following areas:</w:t>
      </w:r>
    </w:p>
    <w:p w14:paraId="4A4866EB" w14:textId="34BC2AB3" w:rsidR="00A73CA3" w:rsidRDefault="00A73CA3" w:rsidP="00A73CA3">
      <w:pPr>
        <w:pStyle w:val="ListParagraph"/>
        <w:numPr>
          <w:ilvl w:val="0"/>
          <w:numId w:val="7"/>
        </w:numPr>
        <w:rPr>
          <w:rFonts w:ascii="Tahoma" w:hAnsi="Tahoma" w:cs="Tahoma"/>
          <w:sz w:val="24"/>
          <w:szCs w:val="24"/>
        </w:rPr>
      </w:pPr>
      <w:r>
        <w:rPr>
          <w:rFonts w:ascii="Tahoma" w:hAnsi="Tahoma" w:cs="Tahoma"/>
          <w:sz w:val="24"/>
          <w:szCs w:val="24"/>
        </w:rPr>
        <w:t xml:space="preserve">Evidence of the organization’s ability to meet program performance goals and objectives in delivery </w:t>
      </w:r>
      <w:r w:rsidR="00323A65">
        <w:rPr>
          <w:rFonts w:ascii="Tahoma" w:hAnsi="Tahoma" w:cs="Tahoma"/>
          <w:sz w:val="24"/>
          <w:szCs w:val="24"/>
        </w:rPr>
        <w:t xml:space="preserve">of </w:t>
      </w:r>
      <w:r>
        <w:rPr>
          <w:rFonts w:ascii="Tahoma" w:hAnsi="Tahoma" w:cs="Tahoma"/>
          <w:sz w:val="24"/>
          <w:szCs w:val="24"/>
        </w:rPr>
        <w:t xml:space="preserve">workforce services to </w:t>
      </w:r>
      <w:r w:rsidR="00B6672C">
        <w:rPr>
          <w:rFonts w:ascii="Tahoma" w:hAnsi="Tahoma" w:cs="Tahoma"/>
          <w:sz w:val="24"/>
          <w:szCs w:val="24"/>
        </w:rPr>
        <w:t>participant</w:t>
      </w:r>
      <w:r>
        <w:rPr>
          <w:rFonts w:ascii="Tahoma" w:hAnsi="Tahoma" w:cs="Tahoma"/>
          <w:sz w:val="24"/>
          <w:szCs w:val="24"/>
        </w:rPr>
        <w:t>s;</w:t>
      </w:r>
    </w:p>
    <w:p w14:paraId="56A12CD9" w14:textId="7EF96FC1" w:rsidR="00A73CA3" w:rsidRDefault="00A73CA3" w:rsidP="00A73CA3">
      <w:pPr>
        <w:pStyle w:val="ListParagraph"/>
        <w:numPr>
          <w:ilvl w:val="0"/>
          <w:numId w:val="7"/>
        </w:numPr>
        <w:rPr>
          <w:rFonts w:ascii="Tahoma" w:hAnsi="Tahoma" w:cs="Tahoma"/>
          <w:sz w:val="24"/>
          <w:szCs w:val="24"/>
        </w:rPr>
      </w:pPr>
      <w:r>
        <w:rPr>
          <w:rFonts w:ascii="Tahoma" w:hAnsi="Tahoma" w:cs="Tahoma"/>
          <w:sz w:val="24"/>
          <w:szCs w:val="24"/>
        </w:rPr>
        <w:t xml:space="preserve">Evidence of the organization’s track record in recruiting </w:t>
      </w:r>
      <w:r w:rsidR="00B6672C">
        <w:rPr>
          <w:rFonts w:ascii="Tahoma" w:hAnsi="Tahoma" w:cs="Tahoma"/>
          <w:sz w:val="24"/>
          <w:szCs w:val="24"/>
        </w:rPr>
        <w:t>participant</w:t>
      </w:r>
      <w:r>
        <w:rPr>
          <w:rFonts w:ascii="Tahoma" w:hAnsi="Tahoma" w:cs="Tahoma"/>
          <w:sz w:val="24"/>
          <w:szCs w:val="24"/>
        </w:rPr>
        <w:t>s eligible to receive services;</w:t>
      </w:r>
      <w:r w:rsidR="00816740">
        <w:rPr>
          <w:rFonts w:ascii="Tahoma" w:hAnsi="Tahoma" w:cs="Tahoma"/>
          <w:sz w:val="24"/>
          <w:szCs w:val="24"/>
        </w:rPr>
        <w:t xml:space="preserve"> and</w:t>
      </w:r>
    </w:p>
    <w:p w14:paraId="004254C2" w14:textId="0FBB0212" w:rsidR="00A73CA3" w:rsidRDefault="00A73CA3" w:rsidP="00A73CA3">
      <w:pPr>
        <w:pStyle w:val="ListParagraph"/>
        <w:numPr>
          <w:ilvl w:val="0"/>
          <w:numId w:val="7"/>
        </w:numPr>
        <w:rPr>
          <w:rFonts w:ascii="Tahoma" w:hAnsi="Tahoma" w:cs="Tahoma"/>
          <w:sz w:val="24"/>
          <w:szCs w:val="24"/>
        </w:rPr>
      </w:pPr>
      <w:r>
        <w:rPr>
          <w:rFonts w:ascii="Tahoma" w:hAnsi="Tahoma" w:cs="Tahoma"/>
          <w:sz w:val="24"/>
          <w:szCs w:val="24"/>
        </w:rPr>
        <w:t>Evidence of the organization’s success in using data entry systems to capture service delivery da</w:t>
      </w:r>
      <w:r w:rsidR="003B48A6">
        <w:rPr>
          <w:rFonts w:ascii="Tahoma" w:hAnsi="Tahoma" w:cs="Tahoma"/>
          <w:sz w:val="24"/>
          <w:szCs w:val="24"/>
        </w:rPr>
        <w:t xml:space="preserve">ta, case notes, and document </w:t>
      </w:r>
      <w:r>
        <w:rPr>
          <w:rFonts w:ascii="Tahoma" w:hAnsi="Tahoma" w:cs="Tahoma"/>
          <w:sz w:val="24"/>
          <w:szCs w:val="24"/>
        </w:rPr>
        <w:t>provision of workforce development services</w:t>
      </w:r>
      <w:r w:rsidR="00816740">
        <w:rPr>
          <w:rFonts w:ascii="Tahoma" w:hAnsi="Tahoma" w:cs="Tahoma"/>
          <w:sz w:val="24"/>
          <w:szCs w:val="24"/>
        </w:rPr>
        <w:t>.</w:t>
      </w:r>
    </w:p>
    <w:p w14:paraId="144B1860" w14:textId="77777777" w:rsidR="00287F5B" w:rsidRDefault="00287F5B" w:rsidP="00287F5B">
      <w:pPr>
        <w:pStyle w:val="ListParagraph"/>
        <w:ind w:left="1080"/>
        <w:rPr>
          <w:rFonts w:ascii="Tahoma" w:hAnsi="Tahoma" w:cs="Tahoma"/>
          <w:sz w:val="24"/>
          <w:szCs w:val="24"/>
        </w:rPr>
      </w:pPr>
    </w:p>
    <w:p w14:paraId="01780C90" w14:textId="77777777" w:rsidR="00467BA4" w:rsidRDefault="00467BA4" w:rsidP="00467BA4">
      <w:pPr>
        <w:rPr>
          <w:rFonts w:ascii="Tahoma" w:hAnsi="Tahoma" w:cs="Tahoma"/>
          <w:b/>
          <w:sz w:val="28"/>
          <w:szCs w:val="28"/>
        </w:rPr>
      </w:pPr>
      <w:r w:rsidRPr="00467BA4">
        <w:rPr>
          <w:rFonts w:ascii="Tahoma" w:hAnsi="Tahoma" w:cs="Tahoma"/>
          <w:b/>
          <w:sz w:val="28"/>
          <w:szCs w:val="28"/>
        </w:rPr>
        <w:lastRenderedPageBreak/>
        <w:t>2</w:t>
      </w:r>
      <w:r>
        <w:rPr>
          <w:rFonts w:ascii="Tahoma" w:hAnsi="Tahoma" w:cs="Tahoma"/>
          <w:b/>
          <w:sz w:val="28"/>
          <w:szCs w:val="28"/>
        </w:rPr>
        <w:t>.3</w:t>
      </w:r>
      <w:r w:rsidRPr="00467BA4">
        <w:rPr>
          <w:rFonts w:ascii="Tahoma" w:hAnsi="Tahoma" w:cs="Tahoma"/>
          <w:b/>
          <w:sz w:val="28"/>
          <w:szCs w:val="28"/>
        </w:rPr>
        <w:tab/>
      </w:r>
      <w:r>
        <w:rPr>
          <w:rFonts w:ascii="Tahoma" w:hAnsi="Tahoma" w:cs="Tahoma"/>
          <w:b/>
          <w:sz w:val="28"/>
          <w:szCs w:val="28"/>
        </w:rPr>
        <w:t>Career Services for Dislocated Workers</w:t>
      </w:r>
    </w:p>
    <w:p w14:paraId="7586AF51" w14:textId="4DF21149" w:rsidR="00395C4B" w:rsidRDefault="00467BA4" w:rsidP="00467BA4">
      <w:pPr>
        <w:rPr>
          <w:rFonts w:ascii="Tahoma" w:hAnsi="Tahoma" w:cs="Tahoma"/>
          <w:b/>
          <w:i/>
          <w:sz w:val="24"/>
          <w:szCs w:val="24"/>
        </w:rPr>
      </w:pPr>
      <w:r>
        <w:rPr>
          <w:rFonts w:ascii="Tahoma" w:hAnsi="Tahoma" w:cs="Tahoma"/>
          <w:sz w:val="24"/>
          <w:szCs w:val="24"/>
        </w:rPr>
        <w:t>The BFWDC seeks proposals for providing career services to Dislocated Workers within Benton and Franklin Counties. Career services include all WIOA Dislocated Worker funding f</w:t>
      </w:r>
      <w:r w:rsidR="0095335E">
        <w:rPr>
          <w:rFonts w:ascii="Tahoma" w:hAnsi="Tahoma" w:cs="Tahoma"/>
          <w:sz w:val="24"/>
          <w:szCs w:val="24"/>
        </w:rPr>
        <w:t>or staff who provide Basic, I</w:t>
      </w:r>
      <w:r>
        <w:rPr>
          <w:rFonts w:ascii="Tahoma" w:hAnsi="Tahoma" w:cs="Tahoma"/>
          <w:sz w:val="24"/>
          <w:szCs w:val="24"/>
        </w:rPr>
        <w:t xml:space="preserve">ndividualized </w:t>
      </w:r>
      <w:r w:rsidR="0095335E">
        <w:rPr>
          <w:rFonts w:ascii="Tahoma" w:hAnsi="Tahoma" w:cs="Tahoma"/>
          <w:sz w:val="24"/>
          <w:szCs w:val="24"/>
        </w:rPr>
        <w:t>and Follow</w:t>
      </w:r>
      <w:r w:rsidR="007B3FC9">
        <w:rPr>
          <w:rFonts w:ascii="Tahoma" w:hAnsi="Tahoma" w:cs="Tahoma"/>
          <w:sz w:val="24"/>
          <w:szCs w:val="24"/>
        </w:rPr>
        <w:t>-</w:t>
      </w:r>
      <w:r w:rsidR="0095335E">
        <w:rPr>
          <w:rFonts w:ascii="Tahoma" w:hAnsi="Tahoma" w:cs="Tahoma"/>
          <w:sz w:val="24"/>
          <w:szCs w:val="24"/>
        </w:rPr>
        <w:t xml:space="preserve">up </w:t>
      </w:r>
      <w:r>
        <w:rPr>
          <w:rFonts w:ascii="Tahoma" w:hAnsi="Tahoma" w:cs="Tahoma"/>
          <w:sz w:val="24"/>
          <w:szCs w:val="24"/>
        </w:rPr>
        <w:t xml:space="preserve">services to </w:t>
      </w:r>
      <w:r w:rsidR="00B6672C">
        <w:rPr>
          <w:rFonts w:ascii="Tahoma" w:hAnsi="Tahoma" w:cs="Tahoma"/>
          <w:sz w:val="24"/>
          <w:szCs w:val="24"/>
        </w:rPr>
        <w:t>participant</w:t>
      </w:r>
      <w:r>
        <w:rPr>
          <w:rFonts w:ascii="Tahoma" w:hAnsi="Tahoma" w:cs="Tahoma"/>
          <w:sz w:val="24"/>
          <w:szCs w:val="24"/>
        </w:rPr>
        <w:t xml:space="preserve">s. Career services include staff who serve job seekers and employers within </w:t>
      </w:r>
      <w:r w:rsidR="005202CE">
        <w:rPr>
          <w:rFonts w:ascii="Tahoma" w:hAnsi="Tahoma" w:cs="Tahoma"/>
          <w:sz w:val="24"/>
          <w:szCs w:val="24"/>
        </w:rPr>
        <w:t xml:space="preserve">WSCB </w:t>
      </w:r>
      <w:r w:rsidRPr="00467BA4">
        <w:rPr>
          <w:rFonts w:ascii="Tahoma" w:hAnsi="Tahoma" w:cs="Tahoma"/>
          <w:b/>
          <w:i/>
          <w:sz w:val="24"/>
          <w:szCs w:val="24"/>
        </w:rPr>
        <w:t>in addition to those staff working the front end of the cen</w:t>
      </w:r>
      <w:r w:rsidR="00A800B9">
        <w:rPr>
          <w:rFonts w:ascii="Tahoma" w:hAnsi="Tahoma" w:cs="Tahoma"/>
          <w:b/>
          <w:i/>
          <w:sz w:val="24"/>
          <w:szCs w:val="24"/>
        </w:rPr>
        <w:t xml:space="preserve">ter in a </w:t>
      </w:r>
      <w:r w:rsidR="00495B6B">
        <w:rPr>
          <w:rFonts w:ascii="Tahoma" w:hAnsi="Tahoma" w:cs="Tahoma"/>
          <w:b/>
          <w:i/>
          <w:sz w:val="24"/>
          <w:szCs w:val="24"/>
        </w:rPr>
        <w:t>G</w:t>
      </w:r>
      <w:r w:rsidR="00A800B9">
        <w:rPr>
          <w:rFonts w:ascii="Tahoma" w:hAnsi="Tahoma" w:cs="Tahoma"/>
          <w:b/>
          <w:i/>
          <w:sz w:val="24"/>
          <w:szCs w:val="24"/>
        </w:rPr>
        <w:t xml:space="preserve">uest </w:t>
      </w:r>
      <w:r w:rsidR="00495B6B">
        <w:rPr>
          <w:rFonts w:ascii="Tahoma" w:hAnsi="Tahoma" w:cs="Tahoma"/>
          <w:b/>
          <w:i/>
          <w:sz w:val="24"/>
          <w:szCs w:val="24"/>
        </w:rPr>
        <w:t>R</w:t>
      </w:r>
      <w:r w:rsidR="00A800B9">
        <w:rPr>
          <w:rFonts w:ascii="Tahoma" w:hAnsi="Tahoma" w:cs="Tahoma"/>
          <w:b/>
          <w:i/>
          <w:sz w:val="24"/>
          <w:szCs w:val="24"/>
        </w:rPr>
        <w:t xml:space="preserve">esource </w:t>
      </w:r>
      <w:r w:rsidR="00495B6B">
        <w:rPr>
          <w:rFonts w:ascii="Tahoma" w:hAnsi="Tahoma" w:cs="Tahoma"/>
          <w:b/>
          <w:i/>
          <w:sz w:val="24"/>
          <w:szCs w:val="24"/>
        </w:rPr>
        <w:t>S</w:t>
      </w:r>
      <w:r w:rsidR="00A800B9">
        <w:rPr>
          <w:rFonts w:ascii="Tahoma" w:hAnsi="Tahoma" w:cs="Tahoma"/>
          <w:b/>
          <w:i/>
          <w:sz w:val="24"/>
          <w:szCs w:val="24"/>
        </w:rPr>
        <w:t xml:space="preserve">ervices </w:t>
      </w:r>
      <w:r w:rsidR="00495B6B">
        <w:rPr>
          <w:rFonts w:ascii="Tahoma" w:hAnsi="Tahoma" w:cs="Tahoma"/>
          <w:b/>
          <w:i/>
          <w:sz w:val="24"/>
          <w:szCs w:val="24"/>
        </w:rPr>
        <w:t xml:space="preserve">(GRS) </w:t>
      </w:r>
      <w:r w:rsidR="00A800B9">
        <w:rPr>
          <w:rFonts w:ascii="Tahoma" w:hAnsi="Tahoma" w:cs="Tahoma"/>
          <w:b/>
          <w:i/>
          <w:sz w:val="24"/>
          <w:szCs w:val="24"/>
        </w:rPr>
        <w:t>role</w:t>
      </w:r>
      <w:r w:rsidRPr="00467BA4">
        <w:rPr>
          <w:rFonts w:ascii="Tahoma" w:hAnsi="Tahoma" w:cs="Tahoma"/>
          <w:b/>
          <w:i/>
          <w:sz w:val="24"/>
          <w:szCs w:val="24"/>
        </w:rPr>
        <w:t>.</w:t>
      </w:r>
    </w:p>
    <w:p w14:paraId="4B009E28" w14:textId="040C7F2F" w:rsidR="00395C4B" w:rsidRDefault="00247BC4" w:rsidP="00467BA4">
      <w:pPr>
        <w:rPr>
          <w:rFonts w:ascii="Tahoma" w:hAnsi="Tahoma" w:cs="Tahoma"/>
          <w:sz w:val="24"/>
          <w:szCs w:val="24"/>
        </w:rPr>
      </w:pPr>
      <w:r>
        <w:rPr>
          <w:rFonts w:ascii="Tahoma" w:hAnsi="Tahoma" w:cs="Tahoma"/>
          <w:sz w:val="24"/>
          <w:szCs w:val="24"/>
        </w:rPr>
        <w:t>B</w:t>
      </w:r>
      <w:r w:rsidR="004F5004">
        <w:rPr>
          <w:rFonts w:ascii="Tahoma" w:hAnsi="Tahoma" w:cs="Tahoma"/>
          <w:sz w:val="24"/>
          <w:szCs w:val="24"/>
        </w:rPr>
        <w:t xml:space="preserve">idders must clearly detail and describe how the organization will develop and implement career service activities </w:t>
      </w:r>
      <w:r w:rsidR="00C304C5">
        <w:rPr>
          <w:rFonts w:ascii="Tahoma" w:hAnsi="Tahoma" w:cs="Tahoma"/>
          <w:sz w:val="24"/>
          <w:szCs w:val="24"/>
        </w:rPr>
        <w:t xml:space="preserve">and </w:t>
      </w:r>
      <w:r w:rsidR="00C304C5" w:rsidRPr="00C304C5">
        <w:rPr>
          <w:rFonts w:ascii="Tahoma" w:hAnsi="Tahoma" w:cs="Tahoma"/>
          <w:b/>
          <w:sz w:val="24"/>
          <w:szCs w:val="24"/>
        </w:rPr>
        <w:t xml:space="preserve">complete Appendix </w:t>
      </w:r>
      <w:r w:rsidR="00D758D5">
        <w:rPr>
          <w:rFonts w:ascii="Tahoma" w:hAnsi="Tahoma" w:cs="Tahoma"/>
          <w:b/>
          <w:sz w:val="24"/>
          <w:szCs w:val="24"/>
        </w:rPr>
        <w:t>B</w:t>
      </w:r>
      <w:r w:rsidR="00C304C5">
        <w:rPr>
          <w:rFonts w:ascii="Tahoma" w:hAnsi="Tahoma" w:cs="Tahoma"/>
          <w:sz w:val="24"/>
          <w:szCs w:val="24"/>
        </w:rPr>
        <w:t xml:space="preserve"> for the following program design elements.</w:t>
      </w:r>
      <w:r>
        <w:rPr>
          <w:rFonts w:ascii="Tahoma" w:hAnsi="Tahoma" w:cs="Tahoma"/>
          <w:sz w:val="24"/>
          <w:szCs w:val="24"/>
        </w:rPr>
        <w:t xml:space="preserve"> Should your organization not have experience serving </w:t>
      </w:r>
      <w:r w:rsidR="00AD66D5">
        <w:rPr>
          <w:rFonts w:ascii="Tahoma" w:hAnsi="Tahoma" w:cs="Tahoma"/>
          <w:sz w:val="24"/>
          <w:szCs w:val="24"/>
        </w:rPr>
        <w:t>D</w:t>
      </w:r>
      <w:r>
        <w:rPr>
          <w:rFonts w:ascii="Tahoma" w:hAnsi="Tahoma" w:cs="Tahoma"/>
          <w:sz w:val="24"/>
          <w:szCs w:val="24"/>
        </w:rPr>
        <w:t xml:space="preserve">islocated </w:t>
      </w:r>
      <w:r w:rsidR="00661879">
        <w:rPr>
          <w:rFonts w:ascii="Tahoma" w:hAnsi="Tahoma" w:cs="Tahoma"/>
          <w:sz w:val="24"/>
          <w:szCs w:val="24"/>
        </w:rPr>
        <w:t>W</w:t>
      </w:r>
      <w:r>
        <w:rPr>
          <w:rFonts w:ascii="Tahoma" w:hAnsi="Tahoma" w:cs="Tahoma"/>
          <w:sz w:val="24"/>
          <w:szCs w:val="24"/>
        </w:rPr>
        <w:t>orkers, choose one other population and provide summary data.</w:t>
      </w:r>
    </w:p>
    <w:p w14:paraId="767EDBAE" w14:textId="77777777" w:rsidR="004F5004" w:rsidRDefault="00D81BC3" w:rsidP="00467BA4">
      <w:pPr>
        <w:rPr>
          <w:rFonts w:ascii="Tahoma" w:hAnsi="Tahoma" w:cs="Tahoma"/>
          <w:b/>
          <w:sz w:val="28"/>
          <w:szCs w:val="28"/>
        </w:rPr>
      </w:pPr>
      <w:r>
        <w:rPr>
          <w:rFonts w:ascii="Tahoma" w:hAnsi="Tahoma" w:cs="Tahoma"/>
          <w:b/>
          <w:sz w:val="28"/>
          <w:szCs w:val="28"/>
        </w:rPr>
        <w:t>Required Program Design Elements:</w:t>
      </w:r>
    </w:p>
    <w:p w14:paraId="7BBEAACD" w14:textId="5598DF6A" w:rsidR="000708DD" w:rsidRDefault="008449C9" w:rsidP="004E4E34">
      <w:pPr>
        <w:pStyle w:val="ListParagraph"/>
        <w:numPr>
          <w:ilvl w:val="0"/>
          <w:numId w:val="8"/>
        </w:numPr>
        <w:rPr>
          <w:rFonts w:ascii="Tahoma" w:hAnsi="Tahoma" w:cs="Tahoma"/>
          <w:sz w:val="24"/>
          <w:szCs w:val="24"/>
        </w:rPr>
      </w:pPr>
      <w:r w:rsidRPr="008449C9">
        <w:rPr>
          <w:rFonts w:ascii="Tahoma" w:hAnsi="Tahoma" w:cs="Tahoma"/>
          <w:b/>
          <w:sz w:val="24"/>
          <w:szCs w:val="24"/>
        </w:rPr>
        <w:t>Access</w:t>
      </w:r>
      <w:r>
        <w:rPr>
          <w:rFonts w:ascii="Tahoma" w:hAnsi="Tahoma" w:cs="Tahoma"/>
          <w:sz w:val="24"/>
          <w:szCs w:val="24"/>
        </w:rPr>
        <w:t xml:space="preserve"> – Describe the organiza</w:t>
      </w:r>
      <w:r w:rsidR="00625845">
        <w:rPr>
          <w:rFonts w:ascii="Tahoma" w:hAnsi="Tahoma" w:cs="Tahoma"/>
          <w:sz w:val="24"/>
          <w:szCs w:val="24"/>
        </w:rPr>
        <w:t>tion’s program plan to provide services to individuals who experience barriers to employment and increase outcomes for barrier populations.</w:t>
      </w:r>
    </w:p>
    <w:p w14:paraId="64BFD0A7" w14:textId="77777777" w:rsidR="00B6672C" w:rsidRDefault="00B6672C" w:rsidP="00FA2E48">
      <w:pPr>
        <w:pStyle w:val="ListParagraph"/>
        <w:rPr>
          <w:rFonts w:ascii="Tahoma" w:hAnsi="Tahoma" w:cs="Tahoma"/>
          <w:sz w:val="24"/>
          <w:szCs w:val="24"/>
        </w:rPr>
      </w:pPr>
    </w:p>
    <w:p w14:paraId="3A5187CD" w14:textId="77777777" w:rsidR="00367D43" w:rsidRDefault="00625845" w:rsidP="004E4E34">
      <w:pPr>
        <w:pStyle w:val="ListParagraph"/>
        <w:numPr>
          <w:ilvl w:val="0"/>
          <w:numId w:val="8"/>
        </w:numPr>
        <w:rPr>
          <w:rFonts w:ascii="Tahoma" w:hAnsi="Tahoma" w:cs="Tahoma"/>
          <w:sz w:val="24"/>
          <w:szCs w:val="24"/>
        </w:rPr>
      </w:pPr>
      <w:r>
        <w:rPr>
          <w:rFonts w:ascii="Tahoma" w:hAnsi="Tahoma" w:cs="Tahoma"/>
          <w:b/>
          <w:sz w:val="24"/>
          <w:szCs w:val="24"/>
        </w:rPr>
        <w:t xml:space="preserve">Design </w:t>
      </w:r>
      <w:r>
        <w:rPr>
          <w:rFonts w:ascii="Tahoma" w:hAnsi="Tahoma" w:cs="Tahoma"/>
          <w:sz w:val="24"/>
          <w:szCs w:val="24"/>
        </w:rPr>
        <w:t>– Describe the organization’s program plan to enhance and add value to the WorkSource system by building on its best practices with innovation and how it will expand those best practices throughout the WorkSource system.</w:t>
      </w:r>
    </w:p>
    <w:p w14:paraId="248080A9" w14:textId="77777777" w:rsidR="00C64473" w:rsidRPr="004E4E34" w:rsidRDefault="00C64473" w:rsidP="00C64473">
      <w:pPr>
        <w:pStyle w:val="ListParagraph"/>
        <w:rPr>
          <w:rFonts w:ascii="Tahoma" w:hAnsi="Tahoma" w:cs="Tahoma"/>
          <w:sz w:val="24"/>
          <w:szCs w:val="24"/>
        </w:rPr>
      </w:pPr>
    </w:p>
    <w:p w14:paraId="70D4963A" w14:textId="2838B672" w:rsidR="000708DD" w:rsidRDefault="00625845" w:rsidP="004E4E34">
      <w:pPr>
        <w:pStyle w:val="ListParagraph"/>
        <w:numPr>
          <w:ilvl w:val="0"/>
          <w:numId w:val="8"/>
        </w:numPr>
        <w:rPr>
          <w:rFonts w:ascii="Tahoma" w:hAnsi="Tahoma" w:cs="Tahoma"/>
          <w:sz w:val="24"/>
          <w:szCs w:val="24"/>
        </w:rPr>
      </w:pPr>
      <w:r>
        <w:rPr>
          <w:rFonts w:ascii="Tahoma" w:hAnsi="Tahoma" w:cs="Tahoma"/>
          <w:b/>
          <w:sz w:val="24"/>
          <w:szCs w:val="24"/>
        </w:rPr>
        <w:t xml:space="preserve">Guest Resources Engagement </w:t>
      </w:r>
      <w:r>
        <w:rPr>
          <w:rFonts w:ascii="Tahoma" w:hAnsi="Tahoma" w:cs="Tahoma"/>
          <w:sz w:val="24"/>
          <w:szCs w:val="24"/>
        </w:rPr>
        <w:t xml:space="preserve">– Describe the organization’s program plan to provide front-end triage </w:t>
      </w:r>
      <w:r w:rsidR="00C06DD8">
        <w:rPr>
          <w:rFonts w:ascii="Tahoma" w:hAnsi="Tahoma" w:cs="Tahoma"/>
          <w:sz w:val="24"/>
          <w:szCs w:val="24"/>
        </w:rPr>
        <w:t xml:space="preserve">services </w:t>
      </w:r>
      <w:r>
        <w:rPr>
          <w:rFonts w:ascii="Tahoma" w:hAnsi="Tahoma" w:cs="Tahoma"/>
          <w:sz w:val="24"/>
          <w:szCs w:val="24"/>
        </w:rPr>
        <w:t>and quickly greet and engage job seekers who walk through the do</w:t>
      </w:r>
      <w:r w:rsidR="00702ED1">
        <w:rPr>
          <w:rFonts w:ascii="Tahoma" w:hAnsi="Tahoma" w:cs="Tahoma"/>
          <w:sz w:val="24"/>
          <w:szCs w:val="24"/>
        </w:rPr>
        <w:t>ors at WSCB</w:t>
      </w:r>
      <w:r>
        <w:rPr>
          <w:rFonts w:ascii="Tahoma" w:hAnsi="Tahoma" w:cs="Tahoma"/>
          <w:sz w:val="24"/>
          <w:szCs w:val="24"/>
        </w:rPr>
        <w:t xml:space="preserve">. This requires that all staff be well informed about the site and be prepared to present each </w:t>
      </w:r>
      <w:r w:rsidR="00C304C5">
        <w:rPr>
          <w:rFonts w:ascii="Tahoma" w:hAnsi="Tahoma" w:cs="Tahoma"/>
          <w:sz w:val="24"/>
          <w:szCs w:val="24"/>
        </w:rPr>
        <w:t>customer</w:t>
      </w:r>
      <w:r>
        <w:rPr>
          <w:rFonts w:ascii="Tahoma" w:hAnsi="Tahoma" w:cs="Tahoma"/>
          <w:sz w:val="24"/>
          <w:szCs w:val="24"/>
        </w:rPr>
        <w:t xml:space="preserve"> with the full range of resources and tools available to facilitate their job search.</w:t>
      </w:r>
    </w:p>
    <w:p w14:paraId="2694302C" w14:textId="77777777" w:rsidR="00A86231" w:rsidRPr="000D75A0" w:rsidRDefault="00A86231" w:rsidP="00A86231">
      <w:pPr>
        <w:pStyle w:val="ListParagraph"/>
        <w:rPr>
          <w:rFonts w:ascii="Tahoma" w:hAnsi="Tahoma" w:cs="Tahoma"/>
          <w:b/>
          <w:sz w:val="24"/>
          <w:szCs w:val="24"/>
        </w:rPr>
      </w:pPr>
      <w:r w:rsidRPr="000D75A0">
        <w:rPr>
          <w:rFonts w:ascii="Tahoma" w:hAnsi="Tahoma" w:cs="Tahoma"/>
          <w:b/>
          <w:sz w:val="24"/>
          <w:szCs w:val="24"/>
        </w:rPr>
        <w:t>*At a minimum budget for 1.5 FTE to serve in this capacity at WSCB.</w:t>
      </w:r>
    </w:p>
    <w:p w14:paraId="1E08E0A0" w14:textId="77777777" w:rsidR="00C64473" w:rsidRPr="00BF5F10" w:rsidRDefault="00C64473" w:rsidP="00A86231">
      <w:pPr>
        <w:pStyle w:val="ListParagraph"/>
        <w:rPr>
          <w:rFonts w:ascii="Tahoma" w:hAnsi="Tahoma" w:cs="Tahoma"/>
          <w:b/>
          <w:sz w:val="24"/>
          <w:szCs w:val="24"/>
        </w:rPr>
      </w:pPr>
    </w:p>
    <w:p w14:paraId="559E2F64" w14:textId="5FCDF47D" w:rsidR="000708DD" w:rsidRDefault="008409A7" w:rsidP="004E4E34">
      <w:pPr>
        <w:pStyle w:val="ListParagraph"/>
        <w:numPr>
          <w:ilvl w:val="0"/>
          <w:numId w:val="8"/>
        </w:numPr>
        <w:rPr>
          <w:rFonts w:ascii="Tahoma" w:hAnsi="Tahoma" w:cs="Tahoma"/>
          <w:sz w:val="24"/>
          <w:szCs w:val="24"/>
        </w:rPr>
      </w:pPr>
      <w:r>
        <w:rPr>
          <w:rFonts w:ascii="Tahoma" w:hAnsi="Tahoma" w:cs="Tahoma"/>
          <w:b/>
          <w:sz w:val="24"/>
          <w:szCs w:val="24"/>
        </w:rPr>
        <w:t xml:space="preserve">Workshops </w:t>
      </w:r>
      <w:r>
        <w:rPr>
          <w:rFonts w:ascii="Tahoma" w:hAnsi="Tahoma" w:cs="Tahoma"/>
          <w:sz w:val="24"/>
          <w:szCs w:val="24"/>
        </w:rPr>
        <w:t xml:space="preserve">– Describe </w:t>
      </w:r>
      <w:r w:rsidR="00A800B9">
        <w:rPr>
          <w:rFonts w:ascii="Tahoma" w:hAnsi="Tahoma" w:cs="Tahoma"/>
          <w:sz w:val="24"/>
          <w:szCs w:val="24"/>
        </w:rPr>
        <w:t xml:space="preserve">the organization’s program plan to deliver comprehensive career planning and exploration activities to serve groups of </w:t>
      </w:r>
      <w:r w:rsidR="001137B5">
        <w:rPr>
          <w:rFonts w:ascii="Tahoma" w:hAnsi="Tahoma" w:cs="Tahoma"/>
          <w:sz w:val="24"/>
          <w:szCs w:val="24"/>
        </w:rPr>
        <w:t>customer</w:t>
      </w:r>
      <w:r w:rsidR="00A800B9">
        <w:rPr>
          <w:rFonts w:ascii="Tahoma" w:hAnsi="Tahoma" w:cs="Tahoma"/>
          <w:sz w:val="24"/>
          <w:szCs w:val="24"/>
        </w:rPr>
        <w:t xml:space="preserve">s, and its capacity to respond flexibly to </w:t>
      </w:r>
      <w:r w:rsidR="001137B5">
        <w:rPr>
          <w:rFonts w:ascii="Tahoma" w:hAnsi="Tahoma" w:cs="Tahoma"/>
          <w:sz w:val="24"/>
          <w:szCs w:val="24"/>
        </w:rPr>
        <w:t>customer</w:t>
      </w:r>
      <w:r w:rsidR="00A800B9">
        <w:rPr>
          <w:rFonts w:ascii="Tahoma" w:hAnsi="Tahoma" w:cs="Tahoma"/>
          <w:sz w:val="24"/>
          <w:szCs w:val="24"/>
        </w:rPr>
        <w:t xml:space="preserve"> requests for the development of additional group services.</w:t>
      </w:r>
    </w:p>
    <w:p w14:paraId="308D044B" w14:textId="77777777" w:rsidR="00C64473" w:rsidRPr="004E4E34" w:rsidRDefault="00C64473" w:rsidP="00C64473">
      <w:pPr>
        <w:pStyle w:val="ListParagraph"/>
        <w:rPr>
          <w:rFonts w:ascii="Tahoma" w:hAnsi="Tahoma" w:cs="Tahoma"/>
          <w:sz w:val="24"/>
          <w:szCs w:val="24"/>
        </w:rPr>
      </w:pPr>
    </w:p>
    <w:p w14:paraId="2CEA797A" w14:textId="75553498" w:rsidR="000708DD" w:rsidRDefault="00A800B9" w:rsidP="007E6E93">
      <w:pPr>
        <w:pStyle w:val="ListParagraph"/>
        <w:numPr>
          <w:ilvl w:val="0"/>
          <w:numId w:val="8"/>
        </w:numPr>
        <w:rPr>
          <w:rFonts w:ascii="Tahoma" w:hAnsi="Tahoma" w:cs="Tahoma"/>
          <w:sz w:val="24"/>
          <w:szCs w:val="24"/>
        </w:rPr>
      </w:pPr>
      <w:r>
        <w:rPr>
          <w:rFonts w:ascii="Tahoma" w:hAnsi="Tahoma" w:cs="Tahoma"/>
          <w:b/>
          <w:sz w:val="24"/>
          <w:szCs w:val="24"/>
        </w:rPr>
        <w:t xml:space="preserve">Technology </w:t>
      </w:r>
      <w:r>
        <w:rPr>
          <w:rFonts w:ascii="Tahoma" w:hAnsi="Tahoma" w:cs="Tahoma"/>
          <w:sz w:val="24"/>
          <w:szCs w:val="24"/>
        </w:rPr>
        <w:t xml:space="preserve">– Describe the organization’s program plan to continually increase career services staff knowledge, experience and ability to use computerized and </w:t>
      </w:r>
      <w:r w:rsidR="00961A2B">
        <w:rPr>
          <w:rFonts w:ascii="Tahoma" w:hAnsi="Tahoma" w:cs="Tahoma"/>
          <w:sz w:val="24"/>
          <w:szCs w:val="24"/>
        </w:rPr>
        <w:t xml:space="preserve">assistive technology </w:t>
      </w:r>
      <w:r>
        <w:rPr>
          <w:rFonts w:ascii="Tahoma" w:hAnsi="Tahoma" w:cs="Tahoma"/>
          <w:sz w:val="24"/>
          <w:szCs w:val="24"/>
        </w:rPr>
        <w:t>device</w:t>
      </w:r>
      <w:r w:rsidR="00961A2B">
        <w:rPr>
          <w:rFonts w:ascii="Tahoma" w:hAnsi="Tahoma" w:cs="Tahoma"/>
          <w:sz w:val="24"/>
          <w:szCs w:val="24"/>
        </w:rPr>
        <w:t>s</w:t>
      </w:r>
      <w:r>
        <w:rPr>
          <w:rFonts w:ascii="Tahoma" w:hAnsi="Tahoma" w:cs="Tahoma"/>
          <w:sz w:val="24"/>
          <w:szCs w:val="24"/>
        </w:rPr>
        <w:t xml:space="preserve"> to best c</w:t>
      </w:r>
      <w:r w:rsidR="00953138">
        <w:rPr>
          <w:rFonts w:ascii="Tahoma" w:hAnsi="Tahoma" w:cs="Tahoma"/>
          <w:sz w:val="24"/>
          <w:szCs w:val="24"/>
        </w:rPr>
        <w:t xml:space="preserve">ommunicate with </w:t>
      </w:r>
      <w:r w:rsidR="002B4964">
        <w:rPr>
          <w:rFonts w:ascii="Tahoma" w:hAnsi="Tahoma" w:cs="Tahoma"/>
          <w:sz w:val="24"/>
          <w:szCs w:val="24"/>
        </w:rPr>
        <w:t>customers</w:t>
      </w:r>
      <w:r w:rsidR="00953138">
        <w:rPr>
          <w:rFonts w:ascii="Tahoma" w:hAnsi="Tahoma" w:cs="Tahoma"/>
          <w:sz w:val="24"/>
          <w:szCs w:val="24"/>
        </w:rPr>
        <w:t xml:space="preserve"> at WSCB</w:t>
      </w:r>
      <w:r>
        <w:rPr>
          <w:rFonts w:ascii="Tahoma" w:hAnsi="Tahoma" w:cs="Tahoma"/>
          <w:sz w:val="24"/>
          <w:szCs w:val="24"/>
        </w:rPr>
        <w:t xml:space="preserve"> and </w:t>
      </w:r>
      <w:r w:rsidR="002B4964">
        <w:rPr>
          <w:rFonts w:ascii="Tahoma" w:hAnsi="Tahoma" w:cs="Tahoma"/>
          <w:sz w:val="24"/>
          <w:szCs w:val="24"/>
        </w:rPr>
        <w:t>customers</w:t>
      </w:r>
      <w:r>
        <w:rPr>
          <w:rFonts w:ascii="Tahoma" w:hAnsi="Tahoma" w:cs="Tahoma"/>
          <w:sz w:val="24"/>
          <w:szCs w:val="24"/>
        </w:rPr>
        <w:t xml:space="preserve"> who contact WSCB remotely.</w:t>
      </w:r>
    </w:p>
    <w:p w14:paraId="118F8C9B" w14:textId="77777777" w:rsidR="009B1DB0" w:rsidRPr="00FA2E48" w:rsidRDefault="009B1DB0" w:rsidP="00FA2E48">
      <w:pPr>
        <w:pStyle w:val="ListParagraph"/>
        <w:rPr>
          <w:rFonts w:ascii="Tahoma" w:hAnsi="Tahoma" w:cs="Tahoma"/>
          <w:sz w:val="24"/>
          <w:szCs w:val="24"/>
        </w:rPr>
      </w:pPr>
    </w:p>
    <w:p w14:paraId="3A431B0E" w14:textId="65221760" w:rsidR="000708DD" w:rsidRDefault="00A800B9" w:rsidP="007E6E93">
      <w:pPr>
        <w:pStyle w:val="ListParagraph"/>
        <w:numPr>
          <w:ilvl w:val="0"/>
          <w:numId w:val="8"/>
        </w:numPr>
        <w:rPr>
          <w:rFonts w:ascii="Tahoma" w:hAnsi="Tahoma" w:cs="Tahoma"/>
          <w:sz w:val="24"/>
          <w:szCs w:val="24"/>
        </w:rPr>
      </w:pPr>
      <w:r>
        <w:rPr>
          <w:rFonts w:ascii="Tahoma" w:hAnsi="Tahoma" w:cs="Tahoma"/>
          <w:b/>
          <w:sz w:val="24"/>
          <w:szCs w:val="24"/>
        </w:rPr>
        <w:t xml:space="preserve">Outreach </w:t>
      </w:r>
      <w:r>
        <w:rPr>
          <w:rFonts w:ascii="Tahoma" w:hAnsi="Tahoma" w:cs="Tahoma"/>
          <w:sz w:val="24"/>
          <w:szCs w:val="24"/>
        </w:rPr>
        <w:t xml:space="preserve">– Describe the organization’s program plan to flexibly meet </w:t>
      </w:r>
      <w:r w:rsidR="002B4964">
        <w:rPr>
          <w:rFonts w:ascii="Tahoma" w:hAnsi="Tahoma" w:cs="Tahoma"/>
          <w:sz w:val="24"/>
          <w:szCs w:val="24"/>
        </w:rPr>
        <w:t>customers</w:t>
      </w:r>
      <w:r>
        <w:rPr>
          <w:rFonts w:ascii="Tahoma" w:hAnsi="Tahoma" w:cs="Tahoma"/>
          <w:sz w:val="24"/>
          <w:szCs w:val="24"/>
        </w:rPr>
        <w:t xml:space="preserve"> in their communities to strengthen connections between WSCB and other community-based organizations.</w:t>
      </w:r>
      <w:r w:rsidR="007E6E93">
        <w:rPr>
          <w:rFonts w:ascii="Tahoma" w:hAnsi="Tahoma" w:cs="Tahoma"/>
          <w:sz w:val="24"/>
          <w:szCs w:val="24"/>
        </w:rPr>
        <w:t xml:space="preserve"> </w:t>
      </w:r>
    </w:p>
    <w:p w14:paraId="3B71CAD8" w14:textId="77777777" w:rsidR="00C64473" w:rsidRPr="007E6E93" w:rsidRDefault="00C64473" w:rsidP="00C64473">
      <w:pPr>
        <w:pStyle w:val="ListParagraph"/>
        <w:rPr>
          <w:rFonts w:ascii="Tahoma" w:hAnsi="Tahoma" w:cs="Tahoma"/>
          <w:sz w:val="24"/>
          <w:szCs w:val="24"/>
        </w:rPr>
      </w:pPr>
    </w:p>
    <w:p w14:paraId="177F8362" w14:textId="39F3AF56" w:rsidR="000708DD" w:rsidRDefault="00A800B9" w:rsidP="007E6E93">
      <w:pPr>
        <w:pStyle w:val="ListParagraph"/>
        <w:numPr>
          <w:ilvl w:val="0"/>
          <w:numId w:val="8"/>
        </w:numPr>
        <w:rPr>
          <w:rFonts w:ascii="Tahoma" w:hAnsi="Tahoma" w:cs="Tahoma"/>
          <w:sz w:val="24"/>
          <w:szCs w:val="24"/>
        </w:rPr>
      </w:pPr>
      <w:r>
        <w:rPr>
          <w:rFonts w:ascii="Tahoma" w:hAnsi="Tahoma" w:cs="Tahoma"/>
          <w:b/>
          <w:sz w:val="24"/>
          <w:szCs w:val="24"/>
        </w:rPr>
        <w:lastRenderedPageBreak/>
        <w:t>Work</w:t>
      </w:r>
      <w:r w:rsidR="00E22E9D">
        <w:rPr>
          <w:rFonts w:ascii="Tahoma" w:hAnsi="Tahoma" w:cs="Tahoma"/>
          <w:b/>
          <w:sz w:val="24"/>
          <w:szCs w:val="24"/>
        </w:rPr>
        <w:t>-</w:t>
      </w:r>
      <w:r>
        <w:rPr>
          <w:rFonts w:ascii="Tahoma" w:hAnsi="Tahoma" w:cs="Tahoma"/>
          <w:b/>
          <w:sz w:val="24"/>
          <w:szCs w:val="24"/>
        </w:rPr>
        <w:t xml:space="preserve">Based Learning </w:t>
      </w:r>
      <w:r w:rsidR="004E4694">
        <w:rPr>
          <w:rFonts w:ascii="Tahoma" w:hAnsi="Tahoma" w:cs="Tahoma"/>
          <w:sz w:val="24"/>
          <w:szCs w:val="24"/>
        </w:rPr>
        <w:t>–</w:t>
      </w:r>
      <w:r>
        <w:rPr>
          <w:rFonts w:ascii="Tahoma" w:hAnsi="Tahoma" w:cs="Tahoma"/>
          <w:sz w:val="24"/>
          <w:szCs w:val="24"/>
        </w:rPr>
        <w:t xml:space="preserve"> </w:t>
      </w:r>
      <w:r w:rsidR="004E4694">
        <w:rPr>
          <w:rFonts w:ascii="Tahoma" w:hAnsi="Tahoma" w:cs="Tahoma"/>
          <w:sz w:val="24"/>
          <w:szCs w:val="24"/>
        </w:rPr>
        <w:t xml:space="preserve">Describe the organization’s program plan to increase </w:t>
      </w:r>
      <w:r w:rsidR="006B77A9">
        <w:rPr>
          <w:rFonts w:ascii="Tahoma" w:hAnsi="Tahoma" w:cs="Tahoma"/>
          <w:sz w:val="24"/>
          <w:szCs w:val="24"/>
        </w:rPr>
        <w:t>work-based</w:t>
      </w:r>
      <w:r w:rsidR="004E4694">
        <w:rPr>
          <w:rFonts w:ascii="Tahoma" w:hAnsi="Tahoma" w:cs="Tahoma"/>
          <w:sz w:val="24"/>
          <w:szCs w:val="24"/>
        </w:rPr>
        <w:t xml:space="preserve"> learning opportunities tied to specific career pathways for both job seekers and employers, including on-the-job training, registered apprenticeships and paid</w:t>
      </w:r>
      <w:r w:rsidR="00F04CBC">
        <w:rPr>
          <w:rFonts w:ascii="Tahoma" w:hAnsi="Tahoma" w:cs="Tahoma"/>
          <w:sz w:val="24"/>
          <w:szCs w:val="24"/>
        </w:rPr>
        <w:t>/</w:t>
      </w:r>
      <w:r w:rsidR="00E22E9D">
        <w:rPr>
          <w:rFonts w:ascii="Tahoma" w:hAnsi="Tahoma" w:cs="Tahoma"/>
          <w:sz w:val="24"/>
          <w:szCs w:val="24"/>
        </w:rPr>
        <w:t>unpaid</w:t>
      </w:r>
      <w:r w:rsidR="004E4694">
        <w:rPr>
          <w:rFonts w:ascii="Tahoma" w:hAnsi="Tahoma" w:cs="Tahoma"/>
          <w:sz w:val="24"/>
          <w:szCs w:val="24"/>
        </w:rPr>
        <w:t xml:space="preserve"> internships.</w:t>
      </w:r>
    </w:p>
    <w:p w14:paraId="59B7755B" w14:textId="77777777" w:rsidR="00C64473" w:rsidRPr="007E6E93" w:rsidRDefault="00C64473" w:rsidP="00C64473">
      <w:pPr>
        <w:pStyle w:val="ListParagraph"/>
        <w:rPr>
          <w:rFonts w:ascii="Tahoma" w:hAnsi="Tahoma" w:cs="Tahoma"/>
          <w:sz w:val="24"/>
          <w:szCs w:val="24"/>
        </w:rPr>
      </w:pPr>
    </w:p>
    <w:p w14:paraId="6E1E1918" w14:textId="49A6BB51" w:rsidR="000708DD" w:rsidRDefault="00607835" w:rsidP="007E6E93">
      <w:pPr>
        <w:pStyle w:val="ListParagraph"/>
        <w:numPr>
          <w:ilvl w:val="0"/>
          <w:numId w:val="8"/>
        </w:numPr>
        <w:rPr>
          <w:rFonts w:ascii="Tahoma" w:hAnsi="Tahoma" w:cs="Tahoma"/>
          <w:sz w:val="24"/>
          <w:szCs w:val="24"/>
        </w:rPr>
      </w:pPr>
      <w:r>
        <w:rPr>
          <w:rFonts w:ascii="Tahoma" w:hAnsi="Tahoma" w:cs="Tahoma"/>
          <w:b/>
          <w:sz w:val="24"/>
          <w:szCs w:val="24"/>
        </w:rPr>
        <w:t xml:space="preserve">Career Pathways </w:t>
      </w:r>
      <w:r>
        <w:rPr>
          <w:rFonts w:ascii="Tahoma" w:hAnsi="Tahoma" w:cs="Tahoma"/>
          <w:sz w:val="24"/>
          <w:szCs w:val="24"/>
        </w:rPr>
        <w:t xml:space="preserve">– Proposals must describe clear career pathway models indicating what services will be provided and by whom for program participants, including education, training, employment, and provision of intensive case management services. Each </w:t>
      </w:r>
      <w:r w:rsidR="00E22E9D">
        <w:rPr>
          <w:rFonts w:ascii="Tahoma" w:hAnsi="Tahoma" w:cs="Tahoma"/>
          <w:sz w:val="24"/>
          <w:szCs w:val="24"/>
        </w:rPr>
        <w:t>participant</w:t>
      </w:r>
      <w:r>
        <w:rPr>
          <w:rFonts w:ascii="Tahoma" w:hAnsi="Tahoma" w:cs="Tahoma"/>
          <w:sz w:val="24"/>
          <w:szCs w:val="24"/>
        </w:rPr>
        <w:t xml:space="preserve"> receiving individualized career services must have a written career pathway plan that identifies specific steps and activities that will </w:t>
      </w:r>
      <w:r w:rsidR="008425B0">
        <w:rPr>
          <w:rFonts w:ascii="Tahoma" w:hAnsi="Tahoma" w:cs="Tahoma"/>
          <w:sz w:val="24"/>
          <w:szCs w:val="24"/>
        </w:rPr>
        <w:t>lead to placement into jobs</w:t>
      </w:r>
      <w:r>
        <w:rPr>
          <w:rFonts w:ascii="Tahoma" w:hAnsi="Tahoma" w:cs="Tahoma"/>
          <w:sz w:val="24"/>
          <w:szCs w:val="24"/>
        </w:rPr>
        <w:t xml:space="preserve">. Career pathway plans must provide clear advancement opportunities and transitions for </w:t>
      </w:r>
      <w:r w:rsidR="00E22E9D">
        <w:rPr>
          <w:rFonts w:ascii="Tahoma" w:hAnsi="Tahoma" w:cs="Tahoma"/>
          <w:sz w:val="24"/>
          <w:szCs w:val="24"/>
        </w:rPr>
        <w:t>participants</w:t>
      </w:r>
      <w:r>
        <w:rPr>
          <w:rFonts w:ascii="Tahoma" w:hAnsi="Tahoma" w:cs="Tahoma"/>
          <w:sz w:val="24"/>
          <w:szCs w:val="24"/>
        </w:rPr>
        <w:t>.</w:t>
      </w:r>
    </w:p>
    <w:p w14:paraId="13B5A349" w14:textId="77777777" w:rsidR="00C64473" w:rsidRPr="007E6E93" w:rsidRDefault="00C64473" w:rsidP="00C64473">
      <w:pPr>
        <w:pStyle w:val="ListParagraph"/>
        <w:rPr>
          <w:rFonts w:ascii="Tahoma" w:hAnsi="Tahoma" w:cs="Tahoma"/>
          <w:sz w:val="24"/>
          <w:szCs w:val="24"/>
        </w:rPr>
      </w:pPr>
    </w:p>
    <w:p w14:paraId="3A45DAD9" w14:textId="77777777" w:rsidR="00607835" w:rsidRDefault="003D5B44" w:rsidP="00625845">
      <w:pPr>
        <w:pStyle w:val="ListParagraph"/>
        <w:numPr>
          <w:ilvl w:val="0"/>
          <w:numId w:val="8"/>
        </w:numPr>
        <w:rPr>
          <w:rFonts w:ascii="Tahoma" w:hAnsi="Tahoma" w:cs="Tahoma"/>
          <w:sz w:val="24"/>
          <w:szCs w:val="24"/>
        </w:rPr>
      </w:pPr>
      <w:r>
        <w:rPr>
          <w:rFonts w:ascii="Tahoma" w:hAnsi="Tahoma" w:cs="Tahoma"/>
          <w:b/>
          <w:sz w:val="24"/>
          <w:szCs w:val="24"/>
        </w:rPr>
        <w:t xml:space="preserve">Employer </w:t>
      </w:r>
      <w:r w:rsidR="00607835">
        <w:rPr>
          <w:rFonts w:ascii="Tahoma" w:hAnsi="Tahoma" w:cs="Tahoma"/>
          <w:b/>
          <w:sz w:val="24"/>
          <w:szCs w:val="24"/>
        </w:rPr>
        <w:t xml:space="preserve">Strategies </w:t>
      </w:r>
      <w:r>
        <w:rPr>
          <w:rFonts w:ascii="Tahoma" w:hAnsi="Tahoma" w:cs="Tahoma"/>
          <w:sz w:val="24"/>
          <w:szCs w:val="24"/>
        </w:rPr>
        <w:t>–</w:t>
      </w:r>
      <w:r w:rsidR="00607835">
        <w:rPr>
          <w:rFonts w:ascii="Tahoma" w:hAnsi="Tahoma" w:cs="Tahoma"/>
          <w:sz w:val="24"/>
          <w:szCs w:val="24"/>
        </w:rPr>
        <w:t xml:space="preserve"> </w:t>
      </w:r>
      <w:r>
        <w:rPr>
          <w:rFonts w:ascii="Tahoma" w:hAnsi="Tahoma" w:cs="Tahoma"/>
          <w:sz w:val="24"/>
          <w:szCs w:val="24"/>
        </w:rPr>
        <w:t>Proposals must describe how the program will:</w:t>
      </w:r>
    </w:p>
    <w:p w14:paraId="24E97A92" w14:textId="1DD82F36" w:rsidR="003D5B44" w:rsidRDefault="003D5B44" w:rsidP="003D5B44">
      <w:pPr>
        <w:pStyle w:val="ListParagraph"/>
        <w:numPr>
          <w:ilvl w:val="0"/>
          <w:numId w:val="9"/>
        </w:numPr>
        <w:rPr>
          <w:rFonts w:ascii="Tahoma" w:hAnsi="Tahoma" w:cs="Tahoma"/>
          <w:sz w:val="24"/>
          <w:szCs w:val="24"/>
        </w:rPr>
      </w:pPr>
      <w:r>
        <w:rPr>
          <w:rFonts w:ascii="Tahoma" w:hAnsi="Tahoma" w:cs="Tahoma"/>
          <w:sz w:val="24"/>
          <w:szCs w:val="24"/>
        </w:rPr>
        <w:t>Promote employer involvement in workforce planning and the development of workforce solutions.</w:t>
      </w:r>
    </w:p>
    <w:p w14:paraId="2C0FEE4F" w14:textId="77777777" w:rsidR="003D5B44" w:rsidRDefault="003D5B44" w:rsidP="003D5B44">
      <w:pPr>
        <w:pStyle w:val="ListParagraph"/>
        <w:numPr>
          <w:ilvl w:val="0"/>
          <w:numId w:val="9"/>
        </w:numPr>
        <w:rPr>
          <w:rFonts w:ascii="Tahoma" w:hAnsi="Tahoma" w:cs="Tahoma"/>
          <w:sz w:val="24"/>
          <w:szCs w:val="24"/>
        </w:rPr>
      </w:pPr>
      <w:r>
        <w:rPr>
          <w:rFonts w:ascii="Tahoma" w:hAnsi="Tahoma" w:cs="Tahoma"/>
          <w:sz w:val="24"/>
          <w:szCs w:val="24"/>
        </w:rPr>
        <w:t>Integrate workforce development with economic development efforts to enhance business retention and growth.</w:t>
      </w:r>
    </w:p>
    <w:p w14:paraId="7A361A2C" w14:textId="77777777" w:rsidR="003D5B44" w:rsidRDefault="003D5B44" w:rsidP="003D5B44">
      <w:pPr>
        <w:pStyle w:val="ListParagraph"/>
        <w:numPr>
          <w:ilvl w:val="0"/>
          <w:numId w:val="9"/>
        </w:numPr>
        <w:rPr>
          <w:rFonts w:ascii="Tahoma" w:hAnsi="Tahoma" w:cs="Tahoma"/>
          <w:sz w:val="24"/>
          <w:szCs w:val="24"/>
        </w:rPr>
      </w:pPr>
      <w:r>
        <w:rPr>
          <w:rFonts w:ascii="Tahoma" w:hAnsi="Tahoma" w:cs="Tahoma"/>
          <w:sz w:val="24"/>
          <w:szCs w:val="24"/>
        </w:rPr>
        <w:t>Lead efforts to respond to industry needs with sector-based solutions.</w:t>
      </w:r>
    </w:p>
    <w:p w14:paraId="08970326" w14:textId="3A627FC4" w:rsidR="000708DD" w:rsidRDefault="003D5B44" w:rsidP="004E02E5">
      <w:pPr>
        <w:pStyle w:val="ListParagraph"/>
        <w:numPr>
          <w:ilvl w:val="0"/>
          <w:numId w:val="9"/>
        </w:numPr>
        <w:rPr>
          <w:rFonts w:ascii="Tahoma" w:hAnsi="Tahoma" w:cs="Tahoma"/>
          <w:sz w:val="24"/>
          <w:szCs w:val="24"/>
        </w:rPr>
      </w:pPr>
      <w:r>
        <w:rPr>
          <w:rFonts w:ascii="Tahoma" w:hAnsi="Tahoma" w:cs="Tahoma"/>
          <w:sz w:val="24"/>
          <w:szCs w:val="24"/>
        </w:rPr>
        <w:t>Strengthen employer connections to grow work-based learning and non-traditional training opportunities such as: apprenticeships, pre-</w:t>
      </w:r>
      <w:r w:rsidR="00CE465B">
        <w:rPr>
          <w:rFonts w:ascii="Tahoma" w:hAnsi="Tahoma" w:cs="Tahoma"/>
          <w:sz w:val="24"/>
          <w:szCs w:val="24"/>
        </w:rPr>
        <w:t xml:space="preserve">apprenticeships, on-the-job training, and </w:t>
      </w:r>
      <w:r w:rsidR="00E22E9D">
        <w:rPr>
          <w:rFonts w:ascii="Tahoma" w:hAnsi="Tahoma" w:cs="Tahoma"/>
          <w:sz w:val="24"/>
          <w:szCs w:val="24"/>
        </w:rPr>
        <w:t>paid</w:t>
      </w:r>
      <w:r w:rsidR="003C5B2F">
        <w:rPr>
          <w:rFonts w:ascii="Tahoma" w:hAnsi="Tahoma" w:cs="Tahoma"/>
          <w:sz w:val="24"/>
          <w:szCs w:val="24"/>
        </w:rPr>
        <w:t>/</w:t>
      </w:r>
      <w:r w:rsidR="00E22E9D">
        <w:rPr>
          <w:rFonts w:ascii="Tahoma" w:hAnsi="Tahoma" w:cs="Tahoma"/>
          <w:sz w:val="24"/>
          <w:szCs w:val="24"/>
        </w:rPr>
        <w:t xml:space="preserve">unpaid </w:t>
      </w:r>
      <w:r w:rsidR="00CE465B">
        <w:rPr>
          <w:rFonts w:ascii="Tahoma" w:hAnsi="Tahoma" w:cs="Tahoma"/>
          <w:sz w:val="24"/>
          <w:szCs w:val="24"/>
        </w:rPr>
        <w:t>internships.</w:t>
      </w:r>
    </w:p>
    <w:p w14:paraId="24607158" w14:textId="77777777" w:rsidR="00C64473" w:rsidRPr="004E02E5" w:rsidRDefault="00C64473" w:rsidP="00C64473">
      <w:pPr>
        <w:pStyle w:val="ListParagraph"/>
        <w:ind w:left="1800"/>
        <w:rPr>
          <w:rFonts w:ascii="Tahoma" w:hAnsi="Tahoma" w:cs="Tahoma"/>
          <w:sz w:val="24"/>
          <w:szCs w:val="24"/>
        </w:rPr>
      </w:pPr>
    </w:p>
    <w:p w14:paraId="22E8FAB6" w14:textId="77777777" w:rsidR="00CE465B" w:rsidRDefault="00CE465B" w:rsidP="00CE465B">
      <w:pPr>
        <w:pStyle w:val="ListParagraph"/>
        <w:numPr>
          <w:ilvl w:val="0"/>
          <w:numId w:val="8"/>
        </w:numPr>
        <w:rPr>
          <w:rFonts w:ascii="Tahoma" w:hAnsi="Tahoma" w:cs="Tahoma"/>
          <w:sz w:val="24"/>
          <w:szCs w:val="24"/>
        </w:rPr>
      </w:pPr>
      <w:r w:rsidRPr="00CE465B">
        <w:rPr>
          <w:rFonts w:ascii="Tahoma" w:hAnsi="Tahoma" w:cs="Tahoma"/>
          <w:b/>
          <w:sz w:val="24"/>
          <w:szCs w:val="24"/>
        </w:rPr>
        <w:t>Projected Outcomes</w:t>
      </w:r>
      <w:r>
        <w:rPr>
          <w:rFonts w:ascii="Tahoma" w:hAnsi="Tahoma" w:cs="Tahoma"/>
          <w:sz w:val="24"/>
          <w:szCs w:val="24"/>
        </w:rPr>
        <w:t xml:space="preserve"> – For the purposes of these projections, employment is defined as working at the time of exit.</w:t>
      </w:r>
    </w:p>
    <w:p w14:paraId="5EE6E55E" w14:textId="007AE4CA" w:rsidR="001144A0" w:rsidRDefault="00CE465B" w:rsidP="00CE465B">
      <w:pPr>
        <w:pStyle w:val="ListParagraph"/>
        <w:numPr>
          <w:ilvl w:val="0"/>
          <w:numId w:val="10"/>
        </w:numPr>
        <w:rPr>
          <w:rFonts w:ascii="Tahoma" w:hAnsi="Tahoma" w:cs="Tahoma"/>
          <w:sz w:val="24"/>
          <w:szCs w:val="24"/>
        </w:rPr>
      </w:pPr>
      <w:r>
        <w:rPr>
          <w:rFonts w:ascii="Tahoma" w:hAnsi="Tahoma" w:cs="Tahoma"/>
          <w:sz w:val="24"/>
          <w:szCs w:val="24"/>
        </w:rPr>
        <w:t>Cal</w:t>
      </w:r>
      <w:r w:rsidR="001144A0">
        <w:rPr>
          <w:rFonts w:ascii="Tahoma" w:hAnsi="Tahoma" w:cs="Tahoma"/>
          <w:sz w:val="24"/>
          <w:szCs w:val="24"/>
        </w:rPr>
        <w:t>culate and project the number of new job seekers expected to be enrolled in WIOA</w:t>
      </w:r>
      <w:r w:rsidR="006B77A9">
        <w:rPr>
          <w:rFonts w:ascii="Tahoma" w:hAnsi="Tahoma" w:cs="Tahoma"/>
          <w:sz w:val="24"/>
          <w:szCs w:val="24"/>
        </w:rPr>
        <w:t xml:space="preserve"> </w:t>
      </w:r>
      <w:r w:rsidR="001144A0">
        <w:rPr>
          <w:rFonts w:ascii="Tahoma" w:hAnsi="Tahoma" w:cs="Tahoma"/>
          <w:sz w:val="24"/>
          <w:szCs w:val="24"/>
        </w:rPr>
        <w:t xml:space="preserve">Dislocated Worker program </w:t>
      </w:r>
      <w:r w:rsidR="00961A2B">
        <w:rPr>
          <w:rFonts w:ascii="Tahoma" w:hAnsi="Tahoma" w:cs="Tahoma"/>
          <w:sz w:val="24"/>
          <w:szCs w:val="24"/>
        </w:rPr>
        <w:t xml:space="preserve">during </w:t>
      </w:r>
      <w:r w:rsidR="001144A0">
        <w:rPr>
          <w:rFonts w:ascii="Tahoma" w:hAnsi="Tahoma" w:cs="Tahoma"/>
          <w:sz w:val="24"/>
          <w:szCs w:val="24"/>
        </w:rPr>
        <w:t>the program period (July 1, 201</w:t>
      </w:r>
      <w:r w:rsidR="006B77A9">
        <w:rPr>
          <w:rFonts w:ascii="Tahoma" w:hAnsi="Tahoma" w:cs="Tahoma"/>
          <w:sz w:val="24"/>
          <w:szCs w:val="24"/>
        </w:rPr>
        <w:t>9</w:t>
      </w:r>
      <w:r w:rsidR="001144A0">
        <w:rPr>
          <w:rFonts w:ascii="Tahoma" w:hAnsi="Tahoma" w:cs="Tahoma"/>
          <w:sz w:val="24"/>
          <w:szCs w:val="24"/>
        </w:rPr>
        <w:t>, through June 30, 20</w:t>
      </w:r>
      <w:r w:rsidR="006B77A9">
        <w:rPr>
          <w:rFonts w:ascii="Tahoma" w:hAnsi="Tahoma" w:cs="Tahoma"/>
          <w:sz w:val="24"/>
          <w:szCs w:val="24"/>
        </w:rPr>
        <w:t>20</w:t>
      </w:r>
      <w:r w:rsidR="001144A0">
        <w:rPr>
          <w:rFonts w:ascii="Tahoma" w:hAnsi="Tahoma" w:cs="Tahoma"/>
          <w:sz w:val="24"/>
          <w:szCs w:val="24"/>
        </w:rPr>
        <w:t>);</w:t>
      </w:r>
    </w:p>
    <w:p w14:paraId="5AFA2B67" w14:textId="77C18185" w:rsidR="001144A0" w:rsidRDefault="001144A0" w:rsidP="00CE465B">
      <w:pPr>
        <w:pStyle w:val="ListParagraph"/>
        <w:numPr>
          <w:ilvl w:val="0"/>
          <w:numId w:val="10"/>
        </w:numPr>
        <w:rPr>
          <w:rFonts w:ascii="Tahoma" w:hAnsi="Tahoma" w:cs="Tahoma"/>
          <w:sz w:val="24"/>
          <w:szCs w:val="24"/>
        </w:rPr>
      </w:pPr>
      <w:r>
        <w:rPr>
          <w:rFonts w:ascii="Tahoma" w:hAnsi="Tahoma" w:cs="Tahoma"/>
          <w:sz w:val="24"/>
          <w:szCs w:val="24"/>
        </w:rPr>
        <w:t xml:space="preserve">Calculate and project the number of Dislocated Workers to receive training </w:t>
      </w:r>
      <w:r w:rsidR="006947EA">
        <w:rPr>
          <w:rFonts w:ascii="Tahoma" w:hAnsi="Tahoma" w:cs="Tahoma"/>
          <w:sz w:val="24"/>
          <w:szCs w:val="24"/>
        </w:rPr>
        <w:t xml:space="preserve">during </w:t>
      </w:r>
      <w:r>
        <w:rPr>
          <w:rFonts w:ascii="Tahoma" w:hAnsi="Tahoma" w:cs="Tahoma"/>
          <w:sz w:val="24"/>
          <w:szCs w:val="24"/>
        </w:rPr>
        <w:t>the program period;</w:t>
      </w:r>
    </w:p>
    <w:p w14:paraId="4A5FE99B" w14:textId="218AC950" w:rsidR="001144A0" w:rsidRDefault="001144A0" w:rsidP="001144A0">
      <w:pPr>
        <w:pStyle w:val="ListParagraph"/>
        <w:numPr>
          <w:ilvl w:val="0"/>
          <w:numId w:val="10"/>
        </w:numPr>
        <w:rPr>
          <w:rFonts w:ascii="Tahoma" w:hAnsi="Tahoma" w:cs="Tahoma"/>
          <w:sz w:val="24"/>
          <w:szCs w:val="24"/>
        </w:rPr>
      </w:pPr>
      <w:r>
        <w:rPr>
          <w:rFonts w:ascii="Tahoma" w:hAnsi="Tahoma" w:cs="Tahoma"/>
          <w:sz w:val="24"/>
          <w:szCs w:val="24"/>
        </w:rPr>
        <w:t xml:space="preserve">Calculate and project the percentage of newly enrolled Dislocated Workers to gain employment placement </w:t>
      </w:r>
      <w:r w:rsidR="006947EA">
        <w:rPr>
          <w:rFonts w:ascii="Tahoma" w:hAnsi="Tahoma" w:cs="Tahoma"/>
          <w:sz w:val="24"/>
          <w:szCs w:val="24"/>
        </w:rPr>
        <w:t xml:space="preserve">during </w:t>
      </w:r>
      <w:r>
        <w:rPr>
          <w:rFonts w:ascii="Tahoma" w:hAnsi="Tahoma" w:cs="Tahoma"/>
          <w:sz w:val="24"/>
          <w:szCs w:val="24"/>
        </w:rPr>
        <w:t>the program period; and</w:t>
      </w:r>
    </w:p>
    <w:p w14:paraId="5C91BB52" w14:textId="5592D0FD" w:rsidR="00AB67D2" w:rsidRDefault="00772570" w:rsidP="00AB67D2">
      <w:pPr>
        <w:pStyle w:val="ListParagraph"/>
        <w:numPr>
          <w:ilvl w:val="0"/>
          <w:numId w:val="10"/>
        </w:numPr>
        <w:rPr>
          <w:rFonts w:ascii="Tahoma" w:hAnsi="Tahoma" w:cs="Tahoma"/>
          <w:sz w:val="24"/>
          <w:szCs w:val="24"/>
        </w:rPr>
      </w:pPr>
      <w:r>
        <w:rPr>
          <w:rFonts w:ascii="Tahoma" w:hAnsi="Tahoma" w:cs="Tahoma"/>
          <w:sz w:val="24"/>
          <w:szCs w:val="24"/>
        </w:rPr>
        <w:t xml:space="preserve">Calculate the projected cost per employment placement for Dislocated Workers projected to gain unsubsidized employment </w:t>
      </w:r>
      <w:r w:rsidR="006947EA">
        <w:rPr>
          <w:rFonts w:ascii="Tahoma" w:hAnsi="Tahoma" w:cs="Tahoma"/>
          <w:sz w:val="24"/>
          <w:szCs w:val="24"/>
        </w:rPr>
        <w:t xml:space="preserve">during </w:t>
      </w:r>
      <w:r>
        <w:rPr>
          <w:rFonts w:ascii="Tahoma" w:hAnsi="Tahoma" w:cs="Tahoma"/>
          <w:sz w:val="24"/>
          <w:szCs w:val="24"/>
        </w:rPr>
        <w:t>the first contract period, by dividing the total funding you are asking for in the proposal by the number of projected employment placements in the program period.</w:t>
      </w:r>
      <w:r w:rsidR="00CE465B" w:rsidRPr="001144A0">
        <w:rPr>
          <w:rFonts w:ascii="Tahoma" w:hAnsi="Tahoma" w:cs="Tahoma"/>
          <w:sz w:val="24"/>
          <w:szCs w:val="24"/>
        </w:rPr>
        <w:t xml:space="preserve"> </w:t>
      </w:r>
    </w:p>
    <w:p w14:paraId="01835837" w14:textId="77777777" w:rsidR="009B1DB0" w:rsidRDefault="009B1DB0" w:rsidP="003C5B2F">
      <w:pPr>
        <w:pStyle w:val="ListParagraph"/>
        <w:ind w:left="1800"/>
        <w:rPr>
          <w:rFonts w:ascii="Tahoma" w:hAnsi="Tahoma" w:cs="Tahoma"/>
          <w:sz w:val="24"/>
          <w:szCs w:val="24"/>
        </w:rPr>
      </w:pPr>
    </w:p>
    <w:p w14:paraId="5DCC14B9" w14:textId="43CC776A" w:rsidR="006B77A9" w:rsidRDefault="006B77A9" w:rsidP="006B77A9">
      <w:pPr>
        <w:pStyle w:val="ListParagraph"/>
        <w:numPr>
          <w:ilvl w:val="0"/>
          <w:numId w:val="8"/>
        </w:numPr>
        <w:rPr>
          <w:rFonts w:ascii="Tahoma" w:hAnsi="Tahoma" w:cs="Tahoma"/>
          <w:sz w:val="24"/>
          <w:szCs w:val="24"/>
        </w:rPr>
      </w:pPr>
      <w:r w:rsidRPr="006B77A9">
        <w:rPr>
          <w:rFonts w:ascii="Tahoma" w:hAnsi="Tahoma" w:cs="Tahoma"/>
          <w:b/>
          <w:sz w:val="24"/>
          <w:szCs w:val="24"/>
        </w:rPr>
        <w:t>Partnership</w:t>
      </w:r>
      <w:r w:rsidRPr="006B77A9">
        <w:rPr>
          <w:rFonts w:ascii="Tahoma" w:hAnsi="Tahoma" w:cs="Tahoma"/>
          <w:sz w:val="24"/>
          <w:szCs w:val="24"/>
        </w:rPr>
        <w:t xml:space="preserve"> – Narrate experience being</w:t>
      </w:r>
      <w:r>
        <w:rPr>
          <w:rFonts w:ascii="Tahoma" w:hAnsi="Tahoma" w:cs="Tahoma"/>
          <w:sz w:val="24"/>
          <w:szCs w:val="24"/>
        </w:rPr>
        <w:t xml:space="preserve"> in</w:t>
      </w:r>
      <w:r w:rsidRPr="006B77A9">
        <w:rPr>
          <w:rFonts w:ascii="Tahoma" w:hAnsi="Tahoma" w:cs="Tahoma"/>
          <w:sz w:val="24"/>
          <w:szCs w:val="24"/>
        </w:rPr>
        <w:t xml:space="preserve"> a formal partnership. </w:t>
      </w:r>
      <w:r>
        <w:rPr>
          <w:rFonts w:ascii="Tahoma" w:hAnsi="Tahoma" w:cs="Tahoma"/>
          <w:sz w:val="24"/>
          <w:szCs w:val="24"/>
        </w:rPr>
        <w:t>The bidder awarded this contract will be a full Memorandum of Understanding (MOU) partner at WSCB and will be required to pay Infrastructure Funding Agreement (IFA) Costs.</w:t>
      </w:r>
    </w:p>
    <w:p w14:paraId="7943F889" w14:textId="77777777" w:rsidR="00C64473" w:rsidRDefault="00C64473" w:rsidP="00C64473">
      <w:pPr>
        <w:pStyle w:val="ListParagraph"/>
        <w:rPr>
          <w:rFonts w:ascii="Tahoma" w:hAnsi="Tahoma" w:cs="Tahoma"/>
          <w:sz w:val="24"/>
          <w:szCs w:val="24"/>
        </w:rPr>
      </w:pPr>
    </w:p>
    <w:p w14:paraId="3FA29F39" w14:textId="0997F0AE" w:rsidR="00C64473" w:rsidRDefault="006B77A9" w:rsidP="006351B1">
      <w:pPr>
        <w:pStyle w:val="ListParagraph"/>
        <w:numPr>
          <w:ilvl w:val="0"/>
          <w:numId w:val="8"/>
        </w:numPr>
        <w:rPr>
          <w:rFonts w:ascii="Tahoma" w:hAnsi="Tahoma" w:cs="Tahoma"/>
          <w:sz w:val="24"/>
          <w:szCs w:val="24"/>
        </w:rPr>
      </w:pPr>
      <w:r>
        <w:rPr>
          <w:rFonts w:ascii="Tahoma" w:hAnsi="Tahoma" w:cs="Tahoma"/>
          <w:b/>
          <w:sz w:val="24"/>
          <w:szCs w:val="24"/>
        </w:rPr>
        <w:t xml:space="preserve">Staff Training </w:t>
      </w:r>
      <w:r>
        <w:rPr>
          <w:rFonts w:ascii="Tahoma" w:hAnsi="Tahoma" w:cs="Tahoma"/>
          <w:sz w:val="24"/>
          <w:szCs w:val="24"/>
        </w:rPr>
        <w:t xml:space="preserve">– </w:t>
      </w:r>
      <w:r w:rsidR="00154287">
        <w:rPr>
          <w:rFonts w:ascii="Tahoma" w:hAnsi="Tahoma" w:cs="Tahoma"/>
          <w:sz w:val="24"/>
          <w:szCs w:val="24"/>
        </w:rPr>
        <w:t xml:space="preserve">Share what </w:t>
      </w:r>
      <w:r w:rsidR="009B1DB0">
        <w:rPr>
          <w:rFonts w:ascii="Tahoma" w:hAnsi="Tahoma" w:cs="Tahoma"/>
          <w:sz w:val="24"/>
          <w:szCs w:val="24"/>
        </w:rPr>
        <w:t xml:space="preserve">your </w:t>
      </w:r>
      <w:r w:rsidR="00154287">
        <w:rPr>
          <w:rFonts w:ascii="Tahoma" w:hAnsi="Tahoma" w:cs="Tahoma"/>
          <w:sz w:val="24"/>
          <w:szCs w:val="24"/>
        </w:rPr>
        <w:t>agency does to onboard, train and retain competent program staff and contract leadership.</w:t>
      </w:r>
    </w:p>
    <w:p w14:paraId="74DB2B53" w14:textId="77777777" w:rsidR="00154287" w:rsidRDefault="00154287" w:rsidP="00154287">
      <w:pPr>
        <w:pStyle w:val="ListParagraph"/>
        <w:numPr>
          <w:ilvl w:val="0"/>
          <w:numId w:val="8"/>
        </w:numPr>
        <w:rPr>
          <w:rFonts w:ascii="Tahoma" w:hAnsi="Tahoma" w:cs="Tahoma"/>
          <w:sz w:val="24"/>
          <w:szCs w:val="24"/>
        </w:rPr>
      </w:pPr>
      <w:r>
        <w:rPr>
          <w:rFonts w:ascii="Tahoma" w:hAnsi="Tahoma" w:cs="Tahoma"/>
          <w:b/>
          <w:sz w:val="24"/>
          <w:szCs w:val="24"/>
        </w:rPr>
        <w:lastRenderedPageBreak/>
        <w:t xml:space="preserve">Communication </w:t>
      </w:r>
      <w:r>
        <w:rPr>
          <w:rFonts w:ascii="Tahoma" w:hAnsi="Tahoma" w:cs="Tahoma"/>
          <w:sz w:val="24"/>
          <w:szCs w:val="24"/>
        </w:rPr>
        <w:t>– Describe how lines of communication are established and maintained with funding sources.</w:t>
      </w:r>
    </w:p>
    <w:p w14:paraId="1719FE80" w14:textId="77777777" w:rsidR="00C64473" w:rsidRDefault="00C64473" w:rsidP="00C64473">
      <w:pPr>
        <w:pStyle w:val="ListParagraph"/>
        <w:rPr>
          <w:rFonts w:ascii="Tahoma" w:hAnsi="Tahoma" w:cs="Tahoma"/>
          <w:sz w:val="24"/>
          <w:szCs w:val="24"/>
        </w:rPr>
      </w:pPr>
    </w:p>
    <w:p w14:paraId="5B4524FA" w14:textId="160E0716" w:rsidR="00154287" w:rsidRDefault="00154287" w:rsidP="00154287">
      <w:pPr>
        <w:pStyle w:val="ListParagraph"/>
        <w:numPr>
          <w:ilvl w:val="0"/>
          <w:numId w:val="8"/>
        </w:numPr>
        <w:rPr>
          <w:rFonts w:ascii="Tahoma" w:hAnsi="Tahoma" w:cs="Tahoma"/>
          <w:sz w:val="24"/>
          <w:szCs w:val="24"/>
        </w:rPr>
      </w:pPr>
      <w:r>
        <w:rPr>
          <w:rFonts w:ascii="Tahoma" w:hAnsi="Tahoma" w:cs="Tahoma"/>
          <w:b/>
          <w:sz w:val="24"/>
          <w:szCs w:val="24"/>
        </w:rPr>
        <w:t xml:space="preserve">Quality </w:t>
      </w:r>
      <w:r>
        <w:rPr>
          <w:rFonts w:ascii="Tahoma" w:hAnsi="Tahoma" w:cs="Tahoma"/>
          <w:sz w:val="24"/>
          <w:szCs w:val="24"/>
        </w:rPr>
        <w:t xml:space="preserve">– Articulate the process used by your agency to ensure quality services are provided to </w:t>
      </w:r>
      <w:r w:rsidR="00B6672C">
        <w:rPr>
          <w:rFonts w:ascii="Tahoma" w:hAnsi="Tahoma" w:cs="Tahoma"/>
          <w:sz w:val="24"/>
          <w:szCs w:val="24"/>
        </w:rPr>
        <w:t xml:space="preserve">participants </w:t>
      </w:r>
      <w:r>
        <w:rPr>
          <w:rFonts w:ascii="Tahoma" w:hAnsi="Tahoma" w:cs="Tahoma"/>
          <w:sz w:val="24"/>
          <w:szCs w:val="24"/>
        </w:rPr>
        <w:t>and records (program files, management of information, case notes) are accurately maintained.</w:t>
      </w:r>
    </w:p>
    <w:p w14:paraId="46A09E60" w14:textId="77777777" w:rsidR="00247BC4" w:rsidRDefault="00247BC4" w:rsidP="00810F74">
      <w:pPr>
        <w:rPr>
          <w:rFonts w:ascii="Tahoma" w:hAnsi="Tahoma" w:cs="Tahoma"/>
          <w:b/>
          <w:sz w:val="32"/>
          <w:szCs w:val="32"/>
        </w:rPr>
      </w:pPr>
    </w:p>
    <w:p w14:paraId="78263A69" w14:textId="5A3BE3D7" w:rsidR="00810F74" w:rsidRPr="003E6025" w:rsidRDefault="003E6025" w:rsidP="00810F74">
      <w:pPr>
        <w:rPr>
          <w:rFonts w:ascii="Tahoma" w:hAnsi="Tahoma" w:cs="Tahoma"/>
          <w:b/>
          <w:sz w:val="32"/>
          <w:szCs w:val="32"/>
        </w:rPr>
      </w:pPr>
      <w:r w:rsidRPr="003E6025">
        <w:rPr>
          <w:rFonts w:ascii="Tahoma" w:hAnsi="Tahoma" w:cs="Tahoma"/>
          <w:b/>
          <w:sz w:val="32"/>
          <w:szCs w:val="32"/>
        </w:rPr>
        <w:t>SECTION 3:</w:t>
      </w:r>
      <w:r w:rsidRPr="003E6025">
        <w:rPr>
          <w:rFonts w:ascii="Tahoma" w:hAnsi="Tahoma" w:cs="Tahoma"/>
          <w:b/>
          <w:sz w:val="32"/>
          <w:szCs w:val="32"/>
        </w:rPr>
        <w:tab/>
        <w:t>Budget</w:t>
      </w:r>
      <w:r w:rsidR="00B6672C">
        <w:rPr>
          <w:rFonts w:ascii="Tahoma" w:hAnsi="Tahoma" w:cs="Tahoma"/>
          <w:b/>
          <w:sz w:val="32"/>
          <w:szCs w:val="32"/>
        </w:rPr>
        <w:t>/Cost Proposal</w:t>
      </w:r>
      <w:r w:rsidRPr="003E6025">
        <w:rPr>
          <w:rFonts w:ascii="Tahoma" w:hAnsi="Tahoma" w:cs="Tahoma"/>
          <w:b/>
          <w:sz w:val="32"/>
          <w:szCs w:val="32"/>
        </w:rPr>
        <w:t xml:space="preserve"> </w:t>
      </w:r>
      <w:r w:rsidR="00961A2B">
        <w:rPr>
          <w:rFonts w:ascii="Tahoma" w:hAnsi="Tahoma" w:cs="Tahoma"/>
          <w:b/>
          <w:sz w:val="32"/>
          <w:szCs w:val="32"/>
        </w:rPr>
        <w:t>F</w:t>
      </w:r>
      <w:r w:rsidR="00961A2B" w:rsidRPr="003E6025">
        <w:rPr>
          <w:rFonts w:ascii="Tahoma" w:hAnsi="Tahoma" w:cs="Tahoma"/>
          <w:b/>
          <w:sz w:val="32"/>
          <w:szCs w:val="32"/>
        </w:rPr>
        <w:t xml:space="preserve">orm </w:t>
      </w:r>
      <w:r w:rsidRPr="003E6025">
        <w:rPr>
          <w:rFonts w:ascii="Tahoma" w:hAnsi="Tahoma" w:cs="Tahoma"/>
          <w:b/>
          <w:sz w:val="32"/>
          <w:szCs w:val="32"/>
        </w:rPr>
        <w:t>and Budget Narrative</w:t>
      </w:r>
    </w:p>
    <w:p w14:paraId="6D9BD96F" w14:textId="6BE691D4" w:rsidR="003E6025" w:rsidRDefault="003E6025" w:rsidP="00810F74">
      <w:pPr>
        <w:rPr>
          <w:rFonts w:ascii="Tahoma" w:hAnsi="Tahoma" w:cs="Tahoma"/>
          <w:sz w:val="24"/>
          <w:szCs w:val="24"/>
        </w:rPr>
      </w:pPr>
      <w:r>
        <w:rPr>
          <w:rFonts w:ascii="Tahoma" w:hAnsi="Tahoma" w:cs="Tahoma"/>
          <w:sz w:val="24"/>
          <w:szCs w:val="24"/>
        </w:rPr>
        <w:t>Bidders must complete and submit a Budget</w:t>
      </w:r>
      <w:r w:rsidR="002B4964">
        <w:rPr>
          <w:rFonts w:ascii="Tahoma" w:hAnsi="Tahoma" w:cs="Tahoma"/>
          <w:sz w:val="24"/>
          <w:szCs w:val="24"/>
        </w:rPr>
        <w:t>/</w:t>
      </w:r>
      <w:r>
        <w:rPr>
          <w:rFonts w:ascii="Tahoma" w:hAnsi="Tahoma" w:cs="Tahoma"/>
          <w:sz w:val="24"/>
          <w:szCs w:val="24"/>
        </w:rPr>
        <w:t>Cos</w:t>
      </w:r>
      <w:r w:rsidR="005707A2">
        <w:rPr>
          <w:rFonts w:ascii="Tahoma" w:hAnsi="Tahoma" w:cs="Tahoma"/>
          <w:sz w:val="24"/>
          <w:szCs w:val="24"/>
        </w:rPr>
        <w:t>t</w:t>
      </w:r>
      <w:r>
        <w:rPr>
          <w:rFonts w:ascii="Tahoma" w:hAnsi="Tahoma" w:cs="Tahoma"/>
          <w:sz w:val="24"/>
          <w:szCs w:val="24"/>
        </w:rPr>
        <w:t xml:space="preserve"> Proposal</w:t>
      </w:r>
      <w:r w:rsidR="002B4964">
        <w:rPr>
          <w:rFonts w:ascii="Tahoma" w:hAnsi="Tahoma" w:cs="Tahoma"/>
          <w:sz w:val="24"/>
          <w:szCs w:val="24"/>
        </w:rPr>
        <w:t xml:space="preserve"> form</w:t>
      </w:r>
      <w:r>
        <w:rPr>
          <w:rFonts w:ascii="Tahoma" w:hAnsi="Tahoma" w:cs="Tahoma"/>
          <w:sz w:val="24"/>
          <w:szCs w:val="24"/>
        </w:rPr>
        <w:t xml:space="preserve"> </w:t>
      </w:r>
      <w:r w:rsidR="00961A2B">
        <w:rPr>
          <w:rFonts w:ascii="Tahoma" w:hAnsi="Tahoma" w:cs="Tahoma"/>
          <w:sz w:val="24"/>
          <w:szCs w:val="24"/>
        </w:rPr>
        <w:t xml:space="preserve">provided in </w:t>
      </w:r>
      <w:r w:rsidRPr="00156DF3">
        <w:rPr>
          <w:rFonts w:ascii="Tahoma" w:hAnsi="Tahoma" w:cs="Tahoma"/>
          <w:b/>
          <w:sz w:val="24"/>
          <w:szCs w:val="24"/>
        </w:rPr>
        <w:t>Appendix A</w:t>
      </w:r>
      <w:r>
        <w:rPr>
          <w:rFonts w:ascii="Tahoma" w:hAnsi="Tahoma" w:cs="Tahoma"/>
          <w:sz w:val="24"/>
          <w:szCs w:val="24"/>
        </w:rPr>
        <w:t>. Bidders are also instructed to submit a separate Budget Narrative, not to exceed two (</w:t>
      </w:r>
      <w:r w:rsidR="00C8571D">
        <w:rPr>
          <w:rFonts w:ascii="Tahoma" w:hAnsi="Tahoma" w:cs="Tahoma"/>
          <w:sz w:val="24"/>
          <w:szCs w:val="24"/>
        </w:rPr>
        <w:t>2) pages</w:t>
      </w:r>
      <w:r w:rsidR="002B4964">
        <w:rPr>
          <w:rFonts w:ascii="Tahoma" w:hAnsi="Tahoma" w:cs="Tahoma"/>
          <w:sz w:val="24"/>
          <w:szCs w:val="24"/>
        </w:rPr>
        <w:t xml:space="preserve"> and describe how WIOA funding will be integrated with other resources to achieve the maximum benefit to participants</w:t>
      </w:r>
      <w:r w:rsidR="00C8571D">
        <w:rPr>
          <w:rFonts w:ascii="Tahoma" w:hAnsi="Tahoma" w:cs="Tahoma"/>
          <w:sz w:val="24"/>
          <w:szCs w:val="24"/>
        </w:rPr>
        <w:t xml:space="preserve">. See attached RFP </w:t>
      </w:r>
      <w:r>
        <w:rPr>
          <w:rFonts w:ascii="Tahoma" w:hAnsi="Tahoma" w:cs="Tahoma"/>
          <w:sz w:val="24"/>
          <w:szCs w:val="24"/>
        </w:rPr>
        <w:t>1</w:t>
      </w:r>
      <w:r w:rsidR="00154287">
        <w:rPr>
          <w:rFonts w:ascii="Tahoma" w:hAnsi="Tahoma" w:cs="Tahoma"/>
          <w:sz w:val="24"/>
          <w:szCs w:val="24"/>
        </w:rPr>
        <w:t>9</w:t>
      </w:r>
      <w:r>
        <w:rPr>
          <w:rFonts w:ascii="Tahoma" w:hAnsi="Tahoma" w:cs="Tahoma"/>
          <w:sz w:val="24"/>
          <w:szCs w:val="24"/>
        </w:rPr>
        <w:t>-01 Proposal Instructions for additional formatting rules.</w:t>
      </w:r>
    </w:p>
    <w:p w14:paraId="62BCD110" w14:textId="234E8657" w:rsidR="00492846" w:rsidRDefault="00492846" w:rsidP="00810F74">
      <w:pPr>
        <w:rPr>
          <w:rFonts w:ascii="Tahoma" w:hAnsi="Tahoma" w:cs="Tahoma"/>
          <w:sz w:val="24"/>
          <w:szCs w:val="24"/>
        </w:rPr>
      </w:pPr>
      <w:r>
        <w:rPr>
          <w:rFonts w:ascii="Tahoma" w:hAnsi="Tahoma" w:cs="Tahoma"/>
          <w:sz w:val="24"/>
          <w:szCs w:val="24"/>
        </w:rPr>
        <w:t xml:space="preserve">Administrative and overhead costs should be minimized since Federal </w:t>
      </w:r>
      <w:r w:rsidR="003C5B2F">
        <w:rPr>
          <w:rFonts w:ascii="Tahoma" w:hAnsi="Tahoma" w:cs="Tahoma"/>
          <w:sz w:val="24"/>
          <w:szCs w:val="24"/>
        </w:rPr>
        <w:t>W</w:t>
      </w:r>
      <w:r>
        <w:rPr>
          <w:rFonts w:ascii="Tahoma" w:hAnsi="Tahoma" w:cs="Tahoma"/>
          <w:sz w:val="24"/>
          <w:szCs w:val="24"/>
        </w:rPr>
        <w:t xml:space="preserve">orkforce </w:t>
      </w:r>
      <w:r w:rsidR="003C5B2F">
        <w:rPr>
          <w:rFonts w:ascii="Tahoma" w:hAnsi="Tahoma" w:cs="Tahoma"/>
          <w:sz w:val="24"/>
          <w:szCs w:val="24"/>
        </w:rPr>
        <w:t>F</w:t>
      </w:r>
      <w:r>
        <w:rPr>
          <w:rFonts w:ascii="Tahoma" w:hAnsi="Tahoma" w:cs="Tahoma"/>
          <w:sz w:val="24"/>
          <w:szCs w:val="24"/>
        </w:rPr>
        <w:t>unding is limited and may be declining. Efforts to maximize workforce services per dollar are critical. A</w:t>
      </w:r>
      <w:r w:rsidR="0048603B">
        <w:rPr>
          <w:rFonts w:ascii="Tahoma" w:hAnsi="Tahoma" w:cs="Tahoma"/>
          <w:sz w:val="24"/>
          <w:szCs w:val="24"/>
        </w:rPr>
        <w:t>ll administrative and operating</w:t>
      </w:r>
      <w:r>
        <w:rPr>
          <w:rFonts w:ascii="Tahoma" w:hAnsi="Tahoma" w:cs="Tahoma"/>
          <w:sz w:val="24"/>
          <w:szCs w:val="24"/>
        </w:rPr>
        <w:t>/overhead/indirect costs will be reviewed by the BFWDC and are subject to negotiations an</w:t>
      </w:r>
      <w:r w:rsidR="005707A2">
        <w:rPr>
          <w:rFonts w:ascii="Tahoma" w:hAnsi="Tahoma" w:cs="Tahoma"/>
          <w:sz w:val="24"/>
          <w:szCs w:val="24"/>
        </w:rPr>
        <w:t>d</w:t>
      </w:r>
      <w:r>
        <w:rPr>
          <w:rFonts w:ascii="Tahoma" w:hAnsi="Tahoma" w:cs="Tahoma"/>
          <w:sz w:val="24"/>
          <w:szCs w:val="24"/>
        </w:rPr>
        <w:t xml:space="preserve"> reduction as part of any proposal evaluation and contract negotiation.</w:t>
      </w:r>
    </w:p>
    <w:p w14:paraId="00AD2F21" w14:textId="77777777" w:rsidR="00492846" w:rsidRDefault="00FE1845" w:rsidP="00810F74">
      <w:pPr>
        <w:rPr>
          <w:rFonts w:ascii="Tahoma" w:hAnsi="Tahoma" w:cs="Tahoma"/>
          <w:sz w:val="24"/>
          <w:szCs w:val="24"/>
        </w:rPr>
      </w:pPr>
      <w:r>
        <w:rPr>
          <w:rFonts w:ascii="Tahoma" w:hAnsi="Tahoma" w:cs="Tahoma"/>
          <w:sz w:val="24"/>
          <w:szCs w:val="24"/>
        </w:rPr>
        <w:t>Budget Narrative and cost proposals will be scored on the following criteria:</w:t>
      </w:r>
    </w:p>
    <w:p w14:paraId="02708D64" w14:textId="77777777" w:rsidR="00FE1845" w:rsidRDefault="00FE1845" w:rsidP="00FE1845">
      <w:pPr>
        <w:pStyle w:val="ListParagraph"/>
        <w:numPr>
          <w:ilvl w:val="0"/>
          <w:numId w:val="16"/>
        </w:numPr>
        <w:rPr>
          <w:rFonts w:ascii="Tahoma" w:hAnsi="Tahoma" w:cs="Tahoma"/>
          <w:sz w:val="24"/>
          <w:szCs w:val="24"/>
        </w:rPr>
      </w:pPr>
      <w:r>
        <w:rPr>
          <w:rFonts w:ascii="Tahoma" w:hAnsi="Tahoma" w:cs="Tahoma"/>
          <w:sz w:val="24"/>
          <w:szCs w:val="24"/>
        </w:rPr>
        <w:t>Budget Narrative aligns with proposed program activities and details all major expenditures anticipated by successful program delivery;</w:t>
      </w:r>
    </w:p>
    <w:p w14:paraId="32ECF50E" w14:textId="0E9DEA27" w:rsidR="00FE1845" w:rsidRDefault="00FE1845" w:rsidP="00FE1845">
      <w:pPr>
        <w:pStyle w:val="ListParagraph"/>
        <w:numPr>
          <w:ilvl w:val="0"/>
          <w:numId w:val="16"/>
        </w:numPr>
        <w:rPr>
          <w:rFonts w:ascii="Tahoma" w:hAnsi="Tahoma" w:cs="Tahoma"/>
          <w:sz w:val="24"/>
          <w:szCs w:val="24"/>
        </w:rPr>
      </w:pPr>
      <w:r>
        <w:rPr>
          <w:rFonts w:ascii="Tahoma" w:hAnsi="Tahoma" w:cs="Tahoma"/>
          <w:sz w:val="24"/>
          <w:szCs w:val="24"/>
        </w:rPr>
        <w:t>The Budget</w:t>
      </w:r>
      <w:r w:rsidR="001137B5">
        <w:rPr>
          <w:rFonts w:ascii="Tahoma" w:hAnsi="Tahoma" w:cs="Tahoma"/>
          <w:sz w:val="24"/>
          <w:szCs w:val="24"/>
        </w:rPr>
        <w:t>/</w:t>
      </w:r>
      <w:r>
        <w:rPr>
          <w:rFonts w:ascii="Tahoma" w:hAnsi="Tahoma" w:cs="Tahoma"/>
          <w:sz w:val="24"/>
          <w:szCs w:val="24"/>
        </w:rPr>
        <w:t xml:space="preserve">Cost Proposal spreadsheet contains a realistic cost itemization for the services to be provided; </w:t>
      </w:r>
    </w:p>
    <w:p w14:paraId="4781F35D" w14:textId="77777777" w:rsidR="00FE1845" w:rsidRDefault="00FE1845" w:rsidP="00FE1845">
      <w:pPr>
        <w:pStyle w:val="ListParagraph"/>
        <w:numPr>
          <w:ilvl w:val="0"/>
          <w:numId w:val="16"/>
        </w:numPr>
        <w:rPr>
          <w:rFonts w:ascii="Tahoma" w:hAnsi="Tahoma" w:cs="Tahoma"/>
          <w:sz w:val="24"/>
          <w:szCs w:val="24"/>
        </w:rPr>
      </w:pPr>
      <w:r>
        <w:rPr>
          <w:rFonts w:ascii="Tahoma" w:hAnsi="Tahoma" w:cs="Tahoma"/>
          <w:sz w:val="24"/>
          <w:szCs w:val="24"/>
        </w:rPr>
        <w:t>The total program cos</w:t>
      </w:r>
      <w:r w:rsidR="005707A2">
        <w:rPr>
          <w:rFonts w:ascii="Tahoma" w:hAnsi="Tahoma" w:cs="Tahoma"/>
          <w:sz w:val="24"/>
          <w:szCs w:val="24"/>
        </w:rPr>
        <w:t>t</w:t>
      </w:r>
      <w:r>
        <w:rPr>
          <w:rFonts w:ascii="Tahoma" w:hAnsi="Tahoma" w:cs="Tahoma"/>
          <w:sz w:val="24"/>
          <w:szCs w:val="24"/>
        </w:rPr>
        <w:t xml:space="preserve"> is within estimated funding available;</w:t>
      </w:r>
    </w:p>
    <w:p w14:paraId="5F6224BE" w14:textId="77777777" w:rsidR="00FE1845" w:rsidRDefault="00FE1845" w:rsidP="00FE1845">
      <w:pPr>
        <w:pStyle w:val="ListParagraph"/>
        <w:numPr>
          <w:ilvl w:val="0"/>
          <w:numId w:val="16"/>
        </w:numPr>
        <w:rPr>
          <w:rFonts w:ascii="Tahoma" w:hAnsi="Tahoma" w:cs="Tahoma"/>
          <w:sz w:val="24"/>
          <w:szCs w:val="24"/>
        </w:rPr>
      </w:pPr>
      <w:r>
        <w:rPr>
          <w:rFonts w:ascii="Tahoma" w:hAnsi="Tahoma" w:cs="Tahoma"/>
          <w:sz w:val="24"/>
          <w:szCs w:val="24"/>
        </w:rPr>
        <w:t>Operating/overhead/indirect costs are within reasonable limits;</w:t>
      </w:r>
    </w:p>
    <w:p w14:paraId="53286909" w14:textId="77777777" w:rsidR="00FE1845" w:rsidRDefault="00FE1845" w:rsidP="00FE1845">
      <w:pPr>
        <w:pStyle w:val="ListParagraph"/>
        <w:numPr>
          <w:ilvl w:val="0"/>
          <w:numId w:val="16"/>
        </w:numPr>
        <w:rPr>
          <w:rFonts w:ascii="Tahoma" w:hAnsi="Tahoma" w:cs="Tahoma"/>
          <w:sz w:val="24"/>
          <w:szCs w:val="24"/>
        </w:rPr>
      </w:pPr>
      <w:r>
        <w:rPr>
          <w:rFonts w:ascii="Tahoma" w:hAnsi="Tahoma" w:cs="Tahoma"/>
          <w:sz w:val="24"/>
          <w:szCs w:val="24"/>
        </w:rPr>
        <w:t>Direct client service costs (per participant) are calculated properly and provide value; and</w:t>
      </w:r>
    </w:p>
    <w:p w14:paraId="50525A35" w14:textId="77777777" w:rsidR="00FE1845" w:rsidRPr="00FE1845" w:rsidRDefault="00FE1845" w:rsidP="00FE1845">
      <w:pPr>
        <w:pStyle w:val="ListParagraph"/>
        <w:numPr>
          <w:ilvl w:val="0"/>
          <w:numId w:val="16"/>
        </w:numPr>
        <w:rPr>
          <w:rFonts w:ascii="Tahoma" w:hAnsi="Tahoma" w:cs="Tahoma"/>
          <w:sz w:val="24"/>
          <w:szCs w:val="24"/>
        </w:rPr>
      </w:pPr>
      <w:r>
        <w:rPr>
          <w:rFonts w:ascii="Tahoma" w:hAnsi="Tahoma" w:cs="Tahoma"/>
          <w:sz w:val="24"/>
          <w:szCs w:val="24"/>
        </w:rPr>
        <w:t>Staff wages and fringe benefits are reasonable within the local labor market.</w:t>
      </w:r>
    </w:p>
    <w:p w14:paraId="025B783A" w14:textId="77777777" w:rsidR="00492846" w:rsidRPr="00810F74" w:rsidRDefault="00492846" w:rsidP="00810F74">
      <w:pPr>
        <w:rPr>
          <w:rFonts w:ascii="Tahoma" w:hAnsi="Tahoma" w:cs="Tahoma"/>
          <w:sz w:val="24"/>
          <w:szCs w:val="24"/>
        </w:rPr>
      </w:pPr>
    </w:p>
    <w:p w14:paraId="09049252" w14:textId="77777777" w:rsidR="00247BC4" w:rsidRDefault="00247BC4">
      <w:pPr>
        <w:rPr>
          <w:rFonts w:ascii="Tahoma" w:hAnsi="Tahoma" w:cs="Tahoma"/>
          <w:b/>
          <w:sz w:val="32"/>
          <w:szCs w:val="32"/>
        </w:rPr>
      </w:pPr>
      <w:r>
        <w:rPr>
          <w:rFonts w:ascii="Tahoma" w:hAnsi="Tahoma" w:cs="Tahoma"/>
          <w:b/>
          <w:sz w:val="32"/>
          <w:szCs w:val="32"/>
        </w:rPr>
        <w:br w:type="page"/>
      </w:r>
    </w:p>
    <w:p w14:paraId="4AE15599" w14:textId="6833099C" w:rsidR="007B5045" w:rsidRPr="00F5305E" w:rsidRDefault="00F5305E" w:rsidP="007B5045">
      <w:pPr>
        <w:rPr>
          <w:rFonts w:ascii="Tahoma" w:hAnsi="Tahoma" w:cs="Tahoma"/>
          <w:b/>
          <w:sz w:val="32"/>
          <w:szCs w:val="32"/>
        </w:rPr>
      </w:pPr>
      <w:r w:rsidRPr="00F5305E">
        <w:rPr>
          <w:rFonts w:ascii="Tahoma" w:hAnsi="Tahoma" w:cs="Tahoma"/>
          <w:b/>
          <w:sz w:val="32"/>
          <w:szCs w:val="32"/>
        </w:rPr>
        <w:lastRenderedPageBreak/>
        <w:t>SECTION 4:</w:t>
      </w:r>
      <w:r w:rsidRPr="00F5305E">
        <w:rPr>
          <w:rFonts w:ascii="Tahoma" w:hAnsi="Tahoma" w:cs="Tahoma"/>
          <w:b/>
          <w:sz w:val="32"/>
          <w:szCs w:val="32"/>
        </w:rPr>
        <w:tab/>
        <w:t>Proposal Scoring</w:t>
      </w:r>
    </w:p>
    <w:p w14:paraId="419DB0D0" w14:textId="77777777" w:rsidR="00F5305E" w:rsidRPr="001137B5" w:rsidRDefault="00DC7647" w:rsidP="007B5045">
      <w:pPr>
        <w:rPr>
          <w:rFonts w:ascii="Tahoma" w:hAnsi="Tahoma" w:cs="Tahoma"/>
        </w:rPr>
      </w:pPr>
      <w:r w:rsidRPr="001137B5">
        <w:rPr>
          <w:rFonts w:ascii="Tahoma" w:hAnsi="Tahoma" w:cs="Tahoma"/>
        </w:rPr>
        <w:t>Proposals in compliance with this RFP that meet the minimum requirements will be scored on program design and elements with possible points as follows:</w:t>
      </w:r>
    </w:p>
    <w:p w14:paraId="5994FA6C" w14:textId="77777777" w:rsidR="00DC7647" w:rsidRPr="001137B5" w:rsidRDefault="00DC7647" w:rsidP="007B5045">
      <w:pPr>
        <w:rPr>
          <w:rFonts w:ascii="Tahoma" w:hAnsi="Tahoma" w:cs="Tahoma"/>
          <w:b/>
        </w:rPr>
      </w:pPr>
    </w:p>
    <w:p w14:paraId="4357D96D" w14:textId="77777777" w:rsidR="00DC7647" w:rsidRPr="001137B5" w:rsidRDefault="00DC7647" w:rsidP="007B5045">
      <w:pPr>
        <w:rPr>
          <w:rFonts w:ascii="Tahoma" w:hAnsi="Tahoma" w:cs="Tahoma"/>
        </w:rPr>
      </w:pPr>
      <w:r w:rsidRPr="001137B5">
        <w:rPr>
          <w:rFonts w:ascii="Tahoma" w:hAnsi="Tahoma" w:cs="Tahoma"/>
        </w:rPr>
        <w:t>2.1</w:t>
      </w:r>
      <w:r w:rsidRPr="001137B5">
        <w:rPr>
          <w:rFonts w:ascii="Tahoma" w:hAnsi="Tahoma" w:cs="Tahoma"/>
        </w:rPr>
        <w:tab/>
        <w:t>Organizational Background and Capacity</w:t>
      </w:r>
      <w:r w:rsidRPr="001137B5">
        <w:rPr>
          <w:rFonts w:ascii="Tahoma" w:hAnsi="Tahoma" w:cs="Tahoma"/>
        </w:rPr>
        <w:tab/>
      </w:r>
      <w:r w:rsidRPr="001137B5">
        <w:rPr>
          <w:rFonts w:ascii="Tahoma" w:hAnsi="Tahoma" w:cs="Tahoma"/>
        </w:rPr>
        <w:tab/>
      </w:r>
      <w:r w:rsidRPr="001137B5">
        <w:rPr>
          <w:rFonts w:ascii="Tahoma" w:hAnsi="Tahoma" w:cs="Tahoma"/>
        </w:rPr>
        <w:tab/>
      </w:r>
      <w:r w:rsidRPr="001137B5">
        <w:rPr>
          <w:rFonts w:ascii="Tahoma" w:hAnsi="Tahoma" w:cs="Tahoma"/>
        </w:rPr>
        <w:tab/>
      </w:r>
      <w:r w:rsidRPr="001137B5">
        <w:rPr>
          <w:rFonts w:ascii="Tahoma" w:hAnsi="Tahoma" w:cs="Tahoma"/>
        </w:rPr>
        <w:tab/>
      </w:r>
      <w:r w:rsidR="00F70E4A" w:rsidRPr="001137B5">
        <w:rPr>
          <w:rFonts w:ascii="Tahoma" w:hAnsi="Tahoma" w:cs="Tahoma"/>
        </w:rPr>
        <w:t>5</w:t>
      </w:r>
      <w:r w:rsidRPr="001137B5">
        <w:rPr>
          <w:rFonts w:ascii="Tahoma" w:hAnsi="Tahoma" w:cs="Tahoma"/>
        </w:rPr>
        <w:t>/100 Points</w:t>
      </w:r>
    </w:p>
    <w:p w14:paraId="1C3CFC6C" w14:textId="77777777" w:rsidR="00C64473" w:rsidRPr="001137B5" w:rsidRDefault="00C64473" w:rsidP="007B5045">
      <w:pPr>
        <w:rPr>
          <w:rFonts w:ascii="Tahoma" w:hAnsi="Tahoma" w:cs="Tahoma"/>
        </w:rPr>
      </w:pPr>
    </w:p>
    <w:p w14:paraId="6AAC7C32" w14:textId="77777777" w:rsidR="00B74CD5" w:rsidRPr="001137B5" w:rsidRDefault="00B563E1" w:rsidP="00F70E4A">
      <w:pPr>
        <w:rPr>
          <w:rFonts w:ascii="Tahoma" w:hAnsi="Tahoma" w:cs="Tahoma"/>
        </w:rPr>
      </w:pPr>
      <w:r w:rsidRPr="001137B5">
        <w:rPr>
          <w:rFonts w:ascii="Tahoma" w:hAnsi="Tahoma" w:cs="Tahoma"/>
        </w:rPr>
        <w:t>2.2</w:t>
      </w:r>
      <w:r w:rsidRPr="001137B5">
        <w:rPr>
          <w:rFonts w:ascii="Tahoma" w:hAnsi="Tahoma" w:cs="Tahoma"/>
        </w:rPr>
        <w:tab/>
        <w:t>Past Performance History</w:t>
      </w:r>
      <w:r w:rsidR="00B74CD5" w:rsidRPr="001137B5">
        <w:rPr>
          <w:rFonts w:ascii="Tahoma" w:hAnsi="Tahoma" w:cs="Tahoma"/>
        </w:rPr>
        <w:tab/>
      </w:r>
      <w:r w:rsidR="00B74CD5" w:rsidRPr="001137B5">
        <w:rPr>
          <w:rFonts w:ascii="Tahoma" w:hAnsi="Tahoma" w:cs="Tahoma"/>
        </w:rPr>
        <w:tab/>
      </w:r>
      <w:r w:rsidR="00B74CD5" w:rsidRPr="001137B5">
        <w:rPr>
          <w:rFonts w:ascii="Tahoma" w:hAnsi="Tahoma" w:cs="Tahoma"/>
        </w:rPr>
        <w:tab/>
      </w:r>
      <w:r w:rsidR="00B74CD5" w:rsidRPr="001137B5">
        <w:rPr>
          <w:rFonts w:ascii="Tahoma" w:hAnsi="Tahoma" w:cs="Tahoma"/>
        </w:rPr>
        <w:tab/>
      </w:r>
      <w:r w:rsidR="00B74CD5" w:rsidRPr="001137B5">
        <w:rPr>
          <w:rFonts w:ascii="Tahoma" w:hAnsi="Tahoma" w:cs="Tahoma"/>
        </w:rPr>
        <w:tab/>
      </w:r>
      <w:r w:rsidR="00B74CD5" w:rsidRPr="001137B5">
        <w:rPr>
          <w:rFonts w:ascii="Tahoma" w:hAnsi="Tahoma" w:cs="Tahoma"/>
        </w:rPr>
        <w:tab/>
      </w:r>
      <w:r w:rsidR="00B74CD5" w:rsidRPr="001137B5">
        <w:rPr>
          <w:rFonts w:ascii="Tahoma" w:hAnsi="Tahoma" w:cs="Tahoma"/>
        </w:rPr>
        <w:tab/>
      </w:r>
      <w:r w:rsidR="00F70E4A" w:rsidRPr="001137B5">
        <w:rPr>
          <w:rFonts w:ascii="Tahoma" w:hAnsi="Tahoma" w:cs="Tahoma"/>
        </w:rPr>
        <w:t>1</w:t>
      </w:r>
      <w:r w:rsidR="00154429" w:rsidRPr="001137B5">
        <w:rPr>
          <w:rFonts w:ascii="Tahoma" w:hAnsi="Tahoma" w:cs="Tahoma"/>
        </w:rPr>
        <w:t>5</w:t>
      </w:r>
      <w:r w:rsidR="00B74CD5" w:rsidRPr="001137B5">
        <w:rPr>
          <w:rFonts w:ascii="Tahoma" w:hAnsi="Tahoma" w:cs="Tahoma"/>
        </w:rPr>
        <w:t>/100 Points</w:t>
      </w:r>
      <w:r w:rsidRPr="001137B5">
        <w:rPr>
          <w:rFonts w:ascii="Tahoma" w:hAnsi="Tahoma" w:cs="Tahoma"/>
        </w:rPr>
        <w:tab/>
      </w:r>
    </w:p>
    <w:p w14:paraId="76257682" w14:textId="77777777" w:rsidR="00C64473" w:rsidRPr="001137B5" w:rsidRDefault="00C64473" w:rsidP="00F70E4A">
      <w:pPr>
        <w:rPr>
          <w:rFonts w:ascii="Tahoma" w:hAnsi="Tahoma" w:cs="Tahoma"/>
        </w:rPr>
      </w:pPr>
    </w:p>
    <w:p w14:paraId="16404C18" w14:textId="16847F8A" w:rsidR="007A0566" w:rsidRPr="001137B5" w:rsidRDefault="00F70E4A" w:rsidP="00F70E4A">
      <w:pPr>
        <w:rPr>
          <w:rFonts w:ascii="Tahoma" w:hAnsi="Tahoma" w:cs="Tahoma"/>
        </w:rPr>
      </w:pPr>
      <w:r w:rsidRPr="001137B5">
        <w:rPr>
          <w:rFonts w:ascii="Tahoma" w:hAnsi="Tahoma" w:cs="Tahoma"/>
        </w:rPr>
        <w:t>2</w:t>
      </w:r>
      <w:r w:rsidR="00B11A6D" w:rsidRPr="001137B5">
        <w:rPr>
          <w:rFonts w:ascii="Tahoma" w:hAnsi="Tahoma" w:cs="Tahoma"/>
        </w:rPr>
        <w:t>.3</w:t>
      </w:r>
      <w:r w:rsidR="00B11A6D" w:rsidRPr="001137B5">
        <w:rPr>
          <w:rFonts w:ascii="Tahoma" w:hAnsi="Tahoma" w:cs="Tahoma"/>
        </w:rPr>
        <w:tab/>
        <w:t>Career Services for Dislocated Workers</w:t>
      </w:r>
      <w:r w:rsidR="00B11A6D" w:rsidRPr="001137B5">
        <w:rPr>
          <w:rFonts w:ascii="Tahoma" w:hAnsi="Tahoma" w:cs="Tahoma"/>
        </w:rPr>
        <w:tab/>
      </w:r>
      <w:r w:rsidR="00B11A6D" w:rsidRPr="001137B5">
        <w:rPr>
          <w:rFonts w:ascii="Tahoma" w:hAnsi="Tahoma" w:cs="Tahoma"/>
        </w:rPr>
        <w:tab/>
      </w:r>
      <w:r w:rsidR="00B11A6D" w:rsidRPr="001137B5">
        <w:rPr>
          <w:rFonts w:ascii="Tahoma" w:hAnsi="Tahoma" w:cs="Tahoma"/>
        </w:rPr>
        <w:tab/>
      </w:r>
      <w:r w:rsidR="00B11A6D" w:rsidRPr="001137B5">
        <w:rPr>
          <w:rFonts w:ascii="Tahoma" w:hAnsi="Tahoma" w:cs="Tahoma"/>
        </w:rPr>
        <w:tab/>
      </w:r>
      <w:r w:rsidR="00C64473" w:rsidRPr="001137B5">
        <w:rPr>
          <w:rFonts w:ascii="Tahoma" w:hAnsi="Tahoma" w:cs="Tahoma"/>
        </w:rPr>
        <w:tab/>
      </w:r>
      <w:r w:rsidR="00154429" w:rsidRPr="001137B5">
        <w:rPr>
          <w:rFonts w:ascii="Tahoma" w:hAnsi="Tahoma" w:cs="Tahoma"/>
        </w:rPr>
        <w:t>7</w:t>
      </w:r>
      <w:r w:rsidR="00B6672C" w:rsidRPr="001137B5">
        <w:rPr>
          <w:rFonts w:ascii="Tahoma" w:hAnsi="Tahoma" w:cs="Tahoma"/>
        </w:rPr>
        <w:t>0</w:t>
      </w:r>
      <w:r w:rsidR="00B11A6D" w:rsidRPr="001137B5">
        <w:rPr>
          <w:rFonts w:ascii="Tahoma" w:hAnsi="Tahoma" w:cs="Tahoma"/>
        </w:rPr>
        <w:t>/100 Points</w:t>
      </w:r>
      <w:r w:rsidR="007A0566" w:rsidRPr="001137B5">
        <w:rPr>
          <w:rFonts w:ascii="Tahoma" w:hAnsi="Tahoma" w:cs="Tahoma"/>
        </w:rPr>
        <w:tab/>
      </w:r>
    </w:p>
    <w:p w14:paraId="3BB3F9BA" w14:textId="77777777" w:rsidR="00C64473" w:rsidRPr="001137B5" w:rsidRDefault="00C64473" w:rsidP="00F70E4A">
      <w:pPr>
        <w:rPr>
          <w:rFonts w:ascii="Tahoma" w:hAnsi="Tahoma" w:cs="Tahoma"/>
        </w:rPr>
      </w:pPr>
    </w:p>
    <w:p w14:paraId="02803994" w14:textId="2D9D0D84" w:rsidR="00326D9E" w:rsidRPr="001137B5" w:rsidRDefault="000F315D" w:rsidP="00326D9E">
      <w:pPr>
        <w:rPr>
          <w:rFonts w:ascii="Tahoma" w:hAnsi="Tahoma" w:cs="Tahoma"/>
        </w:rPr>
      </w:pPr>
      <w:r w:rsidRPr="001137B5">
        <w:rPr>
          <w:rFonts w:ascii="Tahoma" w:hAnsi="Tahoma" w:cs="Tahoma"/>
        </w:rPr>
        <w:t>3.0</w:t>
      </w:r>
      <w:r w:rsidRPr="001137B5">
        <w:rPr>
          <w:rFonts w:ascii="Tahoma" w:hAnsi="Tahoma" w:cs="Tahoma"/>
        </w:rPr>
        <w:tab/>
        <w:t xml:space="preserve">Budget/Cost Proposal Form and </w:t>
      </w:r>
      <w:r w:rsidR="00B6672C" w:rsidRPr="001137B5">
        <w:rPr>
          <w:rFonts w:ascii="Tahoma" w:hAnsi="Tahoma" w:cs="Tahoma"/>
        </w:rPr>
        <w:t xml:space="preserve">Budget </w:t>
      </w:r>
      <w:r w:rsidRPr="001137B5">
        <w:rPr>
          <w:rFonts w:ascii="Tahoma" w:hAnsi="Tahoma" w:cs="Tahoma"/>
        </w:rPr>
        <w:t>Narrative</w:t>
      </w:r>
      <w:r w:rsidRPr="001137B5">
        <w:rPr>
          <w:rFonts w:ascii="Tahoma" w:hAnsi="Tahoma" w:cs="Tahoma"/>
        </w:rPr>
        <w:tab/>
      </w:r>
      <w:r w:rsidRPr="001137B5">
        <w:rPr>
          <w:rFonts w:ascii="Tahoma" w:hAnsi="Tahoma" w:cs="Tahoma"/>
        </w:rPr>
        <w:tab/>
      </w:r>
      <w:r w:rsidRPr="001137B5">
        <w:rPr>
          <w:rFonts w:ascii="Tahoma" w:hAnsi="Tahoma" w:cs="Tahoma"/>
        </w:rPr>
        <w:tab/>
      </w:r>
      <w:r w:rsidRPr="001137B5">
        <w:rPr>
          <w:rFonts w:ascii="Tahoma" w:hAnsi="Tahoma" w:cs="Tahoma"/>
        </w:rPr>
        <w:tab/>
      </w:r>
      <w:r w:rsidR="00B6672C" w:rsidRPr="001137B5">
        <w:rPr>
          <w:rFonts w:ascii="Tahoma" w:hAnsi="Tahoma" w:cs="Tahoma"/>
        </w:rPr>
        <w:t>10</w:t>
      </w:r>
      <w:r w:rsidRPr="001137B5">
        <w:rPr>
          <w:rFonts w:ascii="Tahoma" w:hAnsi="Tahoma" w:cs="Tahoma"/>
        </w:rPr>
        <w:t>/100 Points</w:t>
      </w:r>
    </w:p>
    <w:p w14:paraId="0C2D908D" w14:textId="77777777" w:rsidR="007A0566" w:rsidRPr="001137B5" w:rsidRDefault="000F315D" w:rsidP="00F70E4A">
      <w:pPr>
        <w:rPr>
          <w:rFonts w:ascii="Tahoma" w:hAnsi="Tahoma" w:cs="Tahoma"/>
        </w:rPr>
      </w:pPr>
      <w:r w:rsidRPr="001137B5">
        <w:rPr>
          <w:rFonts w:ascii="Tahoma" w:hAnsi="Tahoma" w:cs="Tahoma"/>
        </w:rPr>
        <w:tab/>
      </w:r>
    </w:p>
    <w:p w14:paraId="4B0F2407" w14:textId="77777777" w:rsidR="00DA7A1F" w:rsidRDefault="00DA7A1F" w:rsidP="00B563E1">
      <w:pPr>
        <w:rPr>
          <w:rFonts w:ascii="Tahoma" w:hAnsi="Tahoma" w:cs="Tahoma"/>
          <w:b/>
          <w:sz w:val="28"/>
          <w:szCs w:val="28"/>
        </w:rPr>
      </w:pPr>
    </w:p>
    <w:p w14:paraId="1EE5F0DC" w14:textId="77777777" w:rsidR="00DA7A1F" w:rsidRDefault="00DA7A1F" w:rsidP="00B563E1">
      <w:pPr>
        <w:rPr>
          <w:rFonts w:ascii="Tahoma" w:hAnsi="Tahoma" w:cs="Tahoma"/>
          <w:b/>
          <w:sz w:val="28"/>
          <w:szCs w:val="28"/>
        </w:rPr>
      </w:pPr>
    </w:p>
    <w:p w14:paraId="7655E7AF" w14:textId="77777777" w:rsidR="00DA7A1F" w:rsidRDefault="00DA7A1F" w:rsidP="00B563E1">
      <w:pPr>
        <w:rPr>
          <w:rFonts w:ascii="Tahoma" w:hAnsi="Tahoma" w:cs="Tahoma"/>
          <w:b/>
          <w:sz w:val="28"/>
          <w:szCs w:val="28"/>
        </w:rPr>
      </w:pPr>
    </w:p>
    <w:p w14:paraId="58A61484" w14:textId="77777777" w:rsidR="00DA7A1F" w:rsidRDefault="00DA7A1F" w:rsidP="00B563E1">
      <w:pPr>
        <w:rPr>
          <w:rFonts w:ascii="Tahoma" w:hAnsi="Tahoma" w:cs="Tahoma"/>
          <w:b/>
          <w:sz w:val="28"/>
          <w:szCs w:val="28"/>
        </w:rPr>
      </w:pPr>
    </w:p>
    <w:p w14:paraId="766DF42D" w14:textId="77777777" w:rsidR="00DA7A1F" w:rsidRDefault="00DA7A1F" w:rsidP="00B563E1">
      <w:pPr>
        <w:rPr>
          <w:rFonts w:ascii="Tahoma" w:hAnsi="Tahoma" w:cs="Tahoma"/>
          <w:b/>
          <w:sz w:val="28"/>
          <w:szCs w:val="28"/>
        </w:rPr>
      </w:pPr>
    </w:p>
    <w:p w14:paraId="733D5596" w14:textId="77777777" w:rsidR="00DA7A1F" w:rsidRDefault="00DA7A1F" w:rsidP="00B563E1">
      <w:pPr>
        <w:rPr>
          <w:rFonts w:ascii="Tahoma" w:hAnsi="Tahoma" w:cs="Tahoma"/>
          <w:b/>
          <w:sz w:val="28"/>
          <w:szCs w:val="28"/>
        </w:rPr>
      </w:pPr>
    </w:p>
    <w:p w14:paraId="1309436C" w14:textId="77777777" w:rsidR="00DA7A1F" w:rsidRDefault="00DA7A1F" w:rsidP="00B563E1">
      <w:pPr>
        <w:rPr>
          <w:rFonts w:ascii="Tahoma" w:hAnsi="Tahoma" w:cs="Tahoma"/>
          <w:b/>
          <w:sz w:val="28"/>
          <w:szCs w:val="28"/>
        </w:rPr>
      </w:pPr>
    </w:p>
    <w:p w14:paraId="656C374F" w14:textId="77777777" w:rsidR="00DA7A1F" w:rsidRDefault="00DA7A1F" w:rsidP="00B563E1">
      <w:pPr>
        <w:rPr>
          <w:rFonts w:ascii="Tahoma" w:hAnsi="Tahoma" w:cs="Tahoma"/>
          <w:b/>
          <w:sz w:val="28"/>
          <w:szCs w:val="28"/>
        </w:rPr>
      </w:pPr>
    </w:p>
    <w:p w14:paraId="0392D0EE" w14:textId="77777777" w:rsidR="00DA7A1F" w:rsidRDefault="00DA7A1F" w:rsidP="00B563E1">
      <w:pPr>
        <w:rPr>
          <w:rFonts w:ascii="Tahoma" w:hAnsi="Tahoma" w:cs="Tahoma"/>
          <w:b/>
          <w:sz w:val="28"/>
          <w:szCs w:val="28"/>
        </w:rPr>
      </w:pPr>
    </w:p>
    <w:p w14:paraId="3265FE46" w14:textId="77777777" w:rsidR="00DA7A1F" w:rsidRDefault="00DA7A1F" w:rsidP="00B563E1">
      <w:pPr>
        <w:rPr>
          <w:rFonts w:ascii="Tahoma" w:hAnsi="Tahoma" w:cs="Tahoma"/>
          <w:b/>
          <w:sz w:val="28"/>
          <w:szCs w:val="28"/>
        </w:rPr>
      </w:pPr>
    </w:p>
    <w:p w14:paraId="0DD885AB" w14:textId="77777777" w:rsidR="00DA7A1F" w:rsidRDefault="00DA7A1F" w:rsidP="00B563E1">
      <w:pPr>
        <w:rPr>
          <w:rFonts w:ascii="Tahoma" w:hAnsi="Tahoma" w:cs="Tahoma"/>
          <w:b/>
          <w:sz w:val="28"/>
          <w:szCs w:val="28"/>
        </w:rPr>
      </w:pPr>
    </w:p>
    <w:p w14:paraId="468CBA7A" w14:textId="77777777" w:rsidR="00DA7A1F" w:rsidRDefault="00DA7A1F" w:rsidP="00B563E1">
      <w:pPr>
        <w:rPr>
          <w:rFonts w:ascii="Tahoma" w:hAnsi="Tahoma" w:cs="Tahoma"/>
          <w:b/>
          <w:sz w:val="28"/>
          <w:szCs w:val="28"/>
        </w:rPr>
      </w:pPr>
    </w:p>
    <w:p w14:paraId="1FDAAD7E" w14:textId="77777777" w:rsidR="00DA7A1F" w:rsidRDefault="00DA7A1F" w:rsidP="00B563E1">
      <w:pPr>
        <w:rPr>
          <w:rFonts w:ascii="Tahoma" w:hAnsi="Tahoma" w:cs="Tahoma"/>
          <w:b/>
          <w:sz w:val="28"/>
          <w:szCs w:val="28"/>
        </w:rPr>
      </w:pPr>
    </w:p>
    <w:p w14:paraId="1325D9E6" w14:textId="77777777" w:rsidR="007A0566" w:rsidRPr="006F5CC1" w:rsidRDefault="006F5CC1" w:rsidP="00B563E1">
      <w:pPr>
        <w:rPr>
          <w:rFonts w:ascii="Tahoma" w:hAnsi="Tahoma" w:cs="Tahoma"/>
          <w:b/>
          <w:sz w:val="28"/>
          <w:szCs w:val="28"/>
        </w:rPr>
      </w:pPr>
      <w:r w:rsidRPr="006F5CC1">
        <w:rPr>
          <w:rFonts w:ascii="Tahoma" w:hAnsi="Tahoma" w:cs="Tahoma"/>
          <w:b/>
          <w:sz w:val="28"/>
          <w:szCs w:val="28"/>
        </w:rPr>
        <w:lastRenderedPageBreak/>
        <w:t>RFP 1</w:t>
      </w:r>
      <w:r w:rsidR="002D5D44">
        <w:rPr>
          <w:rFonts w:ascii="Tahoma" w:hAnsi="Tahoma" w:cs="Tahoma"/>
          <w:b/>
          <w:sz w:val="28"/>
          <w:szCs w:val="28"/>
        </w:rPr>
        <w:t>9</w:t>
      </w:r>
      <w:r w:rsidRPr="006F5CC1">
        <w:rPr>
          <w:rFonts w:ascii="Tahoma" w:hAnsi="Tahoma" w:cs="Tahoma"/>
          <w:b/>
          <w:sz w:val="28"/>
          <w:szCs w:val="28"/>
        </w:rPr>
        <w:t>-01 Proposal Instructions</w:t>
      </w:r>
    </w:p>
    <w:p w14:paraId="2E250B45" w14:textId="23D252C4" w:rsidR="006F5CC1" w:rsidRDefault="008A41D3" w:rsidP="00B563E1">
      <w:pPr>
        <w:rPr>
          <w:rFonts w:ascii="Tahoma" w:hAnsi="Tahoma" w:cs="Tahoma"/>
          <w:sz w:val="24"/>
          <w:szCs w:val="24"/>
        </w:rPr>
      </w:pPr>
      <w:r>
        <w:rPr>
          <w:rFonts w:ascii="Tahoma" w:hAnsi="Tahoma" w:cs="Tahoma"/>
          <w:sz w:val="24"/>
          <w:szCs w:val="24"/>
        </w:rPr>
        <w:t xml:space="preserve">All proposals are to be submitted </w:t>
      </w:r>
      <w:r w:rsidR="005707A2">
        <w:rPr>
          <w:rFonts w:ascii="Tahoma" w:hAnsi="Tahoma" w:cs="Tahoma"/>
          <w:sz w:val="24"/>
          <w:szCs w:val="24"/>
        </w:rPr>
        <w:t>in</w:t>
      </w:r>
      <w:r>
        <w:rPr>
          <w:rFonts w:ascii="Tahoma" w:hAnsi="Tahoma" w:cs="Tahoma"/>
          <w:sz w:val="24"/>
          <w:szCs w:val="24"/>
        </w:rPr>
        <w:t xml:space="preserve"> accordance with the general conditions and procedures state</w:t>
      </w:r>
      <w:r w:rsidR="005707A2">
        <w:rPr>
          <w:rFonts w:ascii="Tahoma" w:hAnsi="Tahoma" w:cs="Tahoma"/>
          <w:sz w:val="24"/>
          <w:szCs w:val="24"/>
        </w:rPr>
        <w:t>d</w:t>
      </w:r>
      <w:r>
        <w:rPr>
          <w:rFonts w:ascii="Tahoma" w:hAnsi="Tahoma" w:cs="Tahoma"/>
          <w:sz w:val="24"/>
          <w:szCs w:val="24"/>
        </w:rPr>
        <w:t xml:space="preserve"> in this RFP. The following must</w:t>
      </w:r>
      <w:r w:rsidR="00B04DDF">
        <w:rPr>
          <w:rFonts w:ascii="Tahoma" w:hAnsi="Tahoma" w:cs="Tahoma"/>
          <w:sz w:val="24"/>
          <w:szCs w:val="24"/>
        </w:rPr>
        <w:t xml:space="preserve"> be submitted by </w:t>
      </w:r>
      <w:r w:rsidR="00F70E4A">
        <w:rPr>
          <w:rFonts w:ascii="Tahoma" w:hAnsi="Tahoma" w:cs="Tahoma"/>
          <w:b/>
          <w:sz w:val="24"/>
          <w:szCs w:val="24"/>
        </w:rPr>
        <w:t>Thursday</w:t>
      </w:r>
      <w:r w:rsidR="00B04DDF" w:rsidRPr="00C1464D">
        <w:rPr>
          <w:rFonts w:ascii="Tahoma" w:hAnsi="Tahoma" w:cs="Tahoma"/>
          <w:b/>
          <w:sz w:val="24"/>
          <w:szCs w:val="24"/>
        </w:rPr>
        <w:t>, May</w:t>
      </w:r>
      <w:r w:rsidRPr="00C1464D">
        <w:rPr>
          <w:rFonts w:ascii="Tahoma" w:hAnsi="Tahoma" w:cs="Tahoma"/>
          <w:b/>
          <w:sz w:val="24"/>
          <w:szCs w:val="24"/>
        </w:rPr>
        <w:t xml:space="preserve"> </w:t>
      </w:r>
      <w:r w:rsidR="00F70E4A">
        <w:rPr>
          <w:rFonts w:ascii="Tahoma" w:hAnsi="Tahoma" w:cs="Tahoma"/>
          <w:b/>
          <w:sz w:val="24"/>
          <w:szCs w:val="24"/>
        </w:rPr>
        <w:t>9</w:t>
      </w:r>
      <w:r w:rsidRPr="00C1464D">
        <w:rPr>
          <w:rFonts w:ascii="Tahoma" w:hAnsi="Tahoma" w:cs="Tahoma"/>
          <w:b/>
          <w:sz w:val="24"/>
          <w:szCs w:val="24"/>
        </w:rPr>
        <w:t>, 201</w:t>
      </w:r>
      <w:r w:rsidR="00F70E4A">
        <w:rPr>
          <w:rFonts w:ascii="Tahoma" w:hAnsi="Tahoma" w:cs="Tahoma"/>
          <w:b/>
          <w:sz w:val="24"/>
          <w:szCs w:val="24"/>
        </w:rPr>
        <w:t>9</w:t>
      </w:r>
      <w:r w:rsidRPr="00C1464D">
        <w:rPr>
          <w:rFonts w:ascii="Tahoma" w:hAnsi="Tahoma" w:cs="Tahoma"/>
          <w:b/>
          <w:sz w:val="24"/>
          <w:szCs w:val="24"/>
        </w:rPr>
        <w:t>, 4:00 pm (PST):</w:t>
      </w:r>
    </w:p>
    <w:p w14:paraId="5E2E312D" w14:textId="77777777" w:rsidR="008A41D3" w:rsidRDefault="00C1464D" w:rsidP="00284CEC">
      <w:pPr>
        <w:ind w:firstLine="720"/>
        <w:rPr>
          <w:rFonts w:ascii="Tahoma" w:hAnsi="Tahoma" w:cs="Tahoma"/>
          <w:sz w:val="24"/>
          <w:szCs w:val="24"/>
        </w:rPr>
      </w:pPr>
      <w:r>
        <w:rPr>
          <w:rFonts w:ascii="Tahoma" w:hAnsi="Tahoma" w:cs="Tahoma"/>
          <w:sz w:val="24"/>
          <w:szCs w:val="24"/>
        </w:rPr>
        <w:t>Attn:</w:t>
      </w:r>
      <w:r>
        <w:rPr>
          <w:rFonts w:ascii="Tahoma" w:hAnsi="Tahoma" w:cs="Tahoma"/>
          <w:sz w:val="24"/>
          <w:szCs w:val="24"/>
        </w:rPr>
        <w:tab/>
      </w:r>
      <w:r>
        <w:rPr>
          <w:rFonts w:ascii="Tahoma" w:hAnsi="Tahoma" w:cs="Tahoma"/>
          <w:sz w:val="24"/>
          <w:szCs w:val="24"/>
        </w:rPr>
        <w:tab/>
      </w:r>
      <w:r w:rsidRPr="00782527">
        <w:rPr>
          <w:rFonts w:ascii="Tahoma" w:hAnsi="Tahoma" w:cs="Tahoma"/>
          <w:b/>
          <w:sz w:val="24"/>
          <w:szCs w:val="24"/>
        </w:rPr>
        <w:t>RFP 1</w:t>
      </w:r>
      <w:r w:rsidR="00F70E4A">
        <w:rPr>
          <w:rFonts w:ascii="Tahoma" w:hAnsi="Tahoma" w:cs="Tahoma"/>
          <w:b/>
          <w:sz w:val="24"/>
          <w:szCs w:val="24"/>
        </w:rPr>
        <w:t>9</w:t>
      </w:r>
      <w:r w:rsidRPr="00782527">
        <w:rPr>
          <w:rFonts w:ascii="Tahoma" w:hAnsi="Tahoma" w:cs="Tahoma"/>
          <w:b/>
          <w:sz w:val="24"/>
          <w:szCs w:val="24"/>
        </w:rPr>
        <w:t>-01</w:t>
      </w:r>
    </w:p>
    <w:p w14:paraId="2D2186C2" w14:textId="77777777" w:rsidR="00C1464D" w:rsidRDefault="00C1464D" w:rsidP="00284CEC">
      <w:pPr>
        <w:ind w:firstLine="720"/>
        <w:rPr>
          <w:rFonts w:ascii="Tahoma" w:hAnsi="Tahoma" w:cs="Tahoma"/>
          <w:sz w:val="24"/>
          <w:szCs w:val="24"/>
        </w:rPr>
      </w:pPr>
      <w:r>
        <w:rPr>
          <w:rFonts w:ascii="Tahoma" w:hAnsi="Tahoma" w:cs="Tahoma"/>
          <w:sz w:val="24"/>
          <w:szCs w:val="24"/>
        </w:rPr>
        <w:t>Address:</w:t>
      </w:r>
      <w:r>
        <w:rPr>
          <w:rFonts w:ascii="Tahoma" w:hAnsi="Tahoma" w:cs="Tahoma"/>
          <w:sz w:val="24"/>
          <w:szCs w:val="24"/>
        </w:rPr>
        <w:tab/>
        <w:t>Benton-Franklin Workforce Development Council</w:t>
      </w:r>
    </w:p>
    <w:p w14:paraId="7A3B7A2B" w14:textId="3D3C94A8" w:rsidR="00C1464D" w:rsidRDefault="00C1464D" w:rsidP="00B563E1">
      <w:pPr>
        <w:rPr>
          <w:rFonts w:ascii="Tahoma" w:hAnsi="Tahoma" w:cs="Tahoma"/>
          <w:sz w:val="24"/>
          <w:szCs w:val="24"/>
        </w:rPr>
      </w:pPr>
      <w:r>
        <w:rPr>
          <w:rFonts w:ascii="Tahoma" w:hAnsi="Tahoma" w:cs="Tahoma"/>
          <w:sz w:val="24"/>
          <w:szCs w:val="24"/>
        </w:rPr>
        <w:tab/>
      </w:r>
      <w:r>
        <w:rPr>
          <w:rFonts w:ascii="Tahoma" w:hAnsi="Tahoma" w:cs="Tahoma"/>
          <w:sz w:val="24"/>
          <w:szCs w:val="24"/>
        </w:rPr>
        <w:tab/>
      </w:r>
      <w:r w:rsidR="00284CEC">
        <w:rPr>
          <w:rFonts w:ascii="Tahoma" w:hAnsi="Tahoma" w:cs="Tahoma"/>
          <w:sz w:val="24"/>
          <w:szCs w:val="24"/>
        </w:rPr>
        <w:tab/>
      </w:r>
      <w:r>
        <w:rPr>
          <w:rFonts w:ascii="Tahoma" w:hAnsi="Tahoma" w:cs="Tahoma"/>
          <w:sz w:val="24"/>
          <w:szCs w:val="24"/>
        </w:rPr>
        <w:t>815. N. Kellogg</w:t>
      </w:r>
      <w:r w:rsidR="00AA3BE2">
        <w:rPr>
          <w:rFonts w:ascii="Tahoma" w:hAnsi="Tahoma" w:cs="Tahoma"/>
          <w:sz w:val="24"/>
          <w:szCs w:val="24"/>
        </w:rPr>
        <w:t xml:space="preserve"> Street</w:t>
      </w:r>
      <w:r>
        <w:rPr>
          <w:rFonts w:ascii="Tahoma" w:hAnsi="Tahoma" w:cs="Tahoma"/>
          <w:sz w:val="24"/>
          <w:szCs w:val="24"/>
        </w:rPr>
        <w:t>, Suite C</w:t>
      </w:r>
    </w:p>
    <w:p w14:paraId="56CABE94" w14:textId="77777777" w:rsidR="00C1464D" w:rsidRDefault="00C1464D" w:rsidP="00B563E1">
      <w:pPr>
        <w:rPr>
          <w:rFonts w:ascii="Tahoma" w:hAnsi="Tahoma" w:cs="Tahoma"/>
          <w:sz w:val="24"/>
          <w:szCs w:val="24"/>
        </w:rPr>
      </w:pPr>
      <w:r>
        <w:rPr>
          <w:rFonts w:ascii="Tahoma" w:hAnsi="Tahoma" w:cs="Tahoma"/>
          <w:sz w:val="24"/>
          <w:szCs w:val="24"/>
        </w:rPr>
        <w:tab/>
      </w:r>
      <w:r>
        <w:rPr>
          <w:rFonts w:ascii="Tahoma" w:hAnsi="Tahoma" w:cs="Tahoma"/>
          <w:sz w:val="24"/>
          <w:szCs w:val="24"/>
        </w:rPr>
        <w:tab/>
      </w:r>
      <w:r w:rsidR="00284CEC">
        <w:rPr>
          <w:rFonts w:ascii="Tahoma" w:hAnsi="Tahoma" w:cs="Tahoma"/>
          <w:sz w:val="24"/>
          <w:szCs w:val="24"/>
        </w:rPr>
        <w:tab/>
      </w:r>
      <w:r>
        <w:rPr>
          <w:rFonts w:ascii="Tahoma" w:hAnsi="Tahoma" w:cs="Tahoma"/>
          <w:sz w:val="24"/>
          <w:szCs w:val="24"/>
        </w:rPr>
        <w:t>Kennewick, WA 99336</w:t>
      </w:r>
    </w:p>
    <w:p w14:paraId="3AFE1074" w14:textId="36E7BC2C" w:rsidR="00C1464D" w:rsidRDefault="00284CEC" w:rsidP="00284CEC">
      <w:pPr>
        <w:pStyle w:val="ListParagraph"/>
        <w:numPr>
          <w:ilvl w:val="0"/>
          <w:numId w:val="19"/>
        </w:numPr>
        <w:rPr>
          <w:rFonts w:ascii="Tahoma" w:hAnsi="Tahoma" w:cs="Tahoma"/>
          <w:sz w:val="24"/>
          <w:szCs w:val="24"/>
        </w:rPr>
      </w:pPr>
      <w:r>
        <w:rPr>
          <w:rFonts w:ascii="Tahoma" w:hAnsi="Tahoma" w:cs="Tahoma"/>
          <w:sz w:val="24"/>
          <w:szCs w:val="24"/>
        </w:rPr>
        <w:t>One (1) original proposal shall be submitted in a sealed envelope marked “BFWDC RFP 1</w:t>
      </w:r>
      <w:r w:rsidR="00F70E4A">
        <w:rPr>
          <w:rFonts w:ascii="Tahoma" w:hAnsi="Tahoma" w:cs="Tahoma"/>
          <w:sz w:val="24"/>
          <w:szCs w:val="24"/>
        </w:rPr>
        <w:t>9</w:t>
      </w:r>
      <w:r>
        <w:rPr>
          <w:rFonts w:ascii="Tahoma" w:hAnsi="Tahoma" w:cs="Tahoma"/>
          <w:sz w:val="24"/>
          <w:szCs w:val="24"/>
        </w:rPr>
        <w:t>-01: ORIGINAL RESPONSE”</w:t>
      </w:r>
      <w:r w:rsidR="00E86B82">
        <w:rPr>
          <w:rFonts w:ascii="Tahoma" w:hAnsi="Tahoma" w:cs="Tahoma"/>
          <w:sz w:val="24"/>
          <w:szCs w:val="24"/>
        </w:rPr>
        <w:t>; and</w:t>
      </w:r>
    </w:p>
    <w:p w14:paraId="3FCA0011" w14:textId="319129AA" w:rsidR="00284CEC" w:rsidRDefault="00284CEC" w:rsidP="00284CEC">
      <w:pPr>
        <w:pStyle w:val="ListParagraph"/>
        <w:numPr>
          <w:ilvl w:val="0"/>
          <w:numId w:val="19"/>
        </w:numPr>
        <w:rPr>
          <w:rFonts w:ascii="Tahoma" w:hAnsi="Tahoma" w:cs="Tahoma"/>
          <w:sz w:val="24"/>
          <w:szCs w:val="24"/>
        </w:rPr>
      </w:pPr>
      <w:r>
        <w:rPr>
          <w:rFonts w:ascii="Tahoma" w:hAnsi="Tahoma" w:cs="Tahoma"/>
          <w:sz w:val="24"/>
          <w:szCs w:val="24"/>
        </w:rPr>
        <w:t>Ten (10) additional copies of the proposal shall be submitt</w:t>
      </w:r>
      <w:r w:rsidR="00720DAB">
        <w:rPr>
          <w:rFonts w:ascii="Tahoma" w:hAnsi="Tahoma" w:cs="Tahoma"/>
          <w:sz w:val="24"/>
          <w:szCs w:val="24"/>
        </w:rPr>
        <w:t xml:space="preserve">ed in a </w:t>
      </w:r>
      <w:r w:rsidR="00523D2B">
        <w:rPr>
          <w:rFonts w:ascii="Tahoma" w:hAnsi="Tahoma" w:cs="Tahoma"/>
          <w:sz w:val="24"/>
          <w:szCs w:val="24"/>
        </w:rPr>
        <w:t>separate, sealed container</w:t>
      </w:r>
      <w:r>
        <w:rPr>
          <w:rFonts w:ascii="Tahoma" w:hAnsi="Tahoma" w:cs="Tahoma"/>
          <w:sz w:val="24"/>
          <w:szCs w:val="24"/>
        </w:rPr>
        <w:t xml:space="preserve"> marked “</w:t>
      </w:r>
      <w:r w:rsidR="00720DAB">
        <w:rPr>
          <w:rFonts w:ascii="Tahoma" w:hAnsi="Tahoma" w:cs="Tahoma"/>
          <w:sz w:val="24"/>
          <w:szCs w:val="24"/>
        </w:rPr>
        <w:t>BFWDC RFP 1</w:t>
      </w:r>
      <w:r w:rsidR="00F70E4A">
        <w:rPr>
          <w:rFonts w:ascii="Tahoma" w:hAnsi="Tahoma" w:cs="Tahoma"/>
          <w:sz w:val="24"/>
          <w:szCs w:val="24"/>
        </w:rPr>
        <w:t>9</w:t>
      </w:r>
      <w:r w:rsidR="00720DAB">
        <w:rPr>
          <w:rFonts w:ascii="Tahoma" w:hAnsi="Tahoma" w:cs="Tahoma"/>
          <w:sz w:val="24"/>
          <w:szCs w:val="24"/>
        </w:rPr>
        <w:t>-01: RESPONSE COPIES</w:t>
      </w:r>
      <w:r>
        <w:rPr>
          <w:rFonts w:ascii="Tahoma" w:hAnsi="Tahoma" w:cs="Tahoma"/>
          <w:sz w:val="24"/>
          <w:szCs w:val="24"/>
        </w:rPr>
        <w:t>”</w:t>
      </w:r>
      <w:r w:rsidR="00E86B82">
        <w:rPr>
          <w:rFonts w:ascii="Tahoma" w:hAnsi="Tahoma" w:cs="Tahoma"/>
          <w:sz w:val="24"/>
          <w:szCs w:val="24"/>
        </w:rPr>
        <w:t>; and</w:t>
      </w:r>
    </w:p>
    <w:p w14:paraId="3F4CE404" w14:textId="6550C040" w:rsidR="00B6672C" w:rsidRDefault="00B6672C" w:rsidP="00284CEC">
      <w:pPr>
        <w:pStyle w:val="ListParagraph"/>
        <w:numPr>
          <w:ilvl w:val="0"/>
          <w:numId w:val="19"/>
        </w:numPr>
        <w:rPr>
          <w:rFonts w:ascii="Tahoma" w:hAnsi="Tahoma" w:cs="Tahoma"/>
          <w:sz w:val="24"/>
          <w:szCs w:val="24"/>
        </w:rPr>
      </w:pPr>
      <w:r>
        <w:rPr>
          <w:rFonts w:ascii="Tahoma" w:hAnsi="Tahoma" w:cs="Tahoma"/>
          <w:sz w:val="24"/>
          <w:szCs w:val="24"/>
        </w:rPr>
        <w:t xml:space="preserve">One (1) electronic version emailed to </w:t>
      </w:r>
      <w:hyperlink r:id="rId13" w:history="1">
        <w:r w:rsidRPr="005710D1">
          <w:rPr>
            <w:rStyle w:val="Hyperlink"/>
            <w:rFonts w:ascii="Tahoma" w:hAnsi="Tahoma" w:cs="Tahoma"/>
            <w:sz w:val="24"/>
            <w:szCs w:val="24"/>
          </w:rPr>
          <w:t>procurement@bf-wdc.org</w:t>
        </w:r>
      </w:hyperlink>
      <w:r>
        <w:rPr>
          <w:rFonts w:ascii="Tahoma" w:hAnsi="Tahoma" w:cs="Tahoma"/>
          <w:sz w:val="24"/>
          <w:szCs w:val="24"/>
        </w:rPr>
        <w:t xml:space="preserve"> no later than 4:00 pm (PST) on Thursday, May 9.</w:t>
      </w:r>
    </w:p>
    <w:p w14:paraId="6FD97F54" w14:textId="77777777" w:rsidR="008657B5" w:rsidRPr="008657B5" w:rsidRDefault="008657B5" w:rsidP="008657B5">
      <w:pPr>
        <w:ind w:left="360"/>
        <w:rPr>
          <w:rFonts w:ascii="Tahoma" w:hAnsi="Tahoma" w:cs="Tahoma"/>
          <w:b/>
          <w:sz w:val="24"/>
          <w:szCs w:val="24"/>
        </w:rPr>
      </w:pPr>
      <w:r w:rsidRPr="008657B5">
        <w:rPr>
          <w:rFonts w:ascii="Tahoma" w:hAnsi="Tahoma" w:cs="Tahoma"/>
          <w:b/>
          <w:sz w:val="24"/>
          <w:szCs w:val="24"/>
        </w:rPr>
        <w:t>Proposal Requirements:</w:t>
      </w:r>
    </w:p>
    <w:p w14:paraId="05F6BF44" w14:textId="28F83DEB" w:rsidR="008657B5" w:rsidRDefault="00523D2B" w:rsidP="00523D2B">
      <w:pPr>
        <w:pStyle w:val="ListParagraph"/>
        <w:numPr>
          <w:ilvl w:val="0"/>
          <w:numId w:val="21"/>
        </w:numPr>
        <w:rPr>
          <w:rFonts w:ascii="Tahoma" w:hAnsi="Tahoma" w:cs="Tahoma"/>
          <w:sz w:val="24"/>
          <w:szCs w:val="24"/>
        </w:rPr>
      </w:pPr>
      <w:r>
        <w:rPr>
          <w:rFonts w:ascii="Tahoma" w:hAnsi="Tahoma" w:cs="Tahoma"/>
          <w:sz w:val="24"/>
          <w:szCs w:val="24"/>
        </w:rPr>
        <w:t xml:space="preserve">Proposals must be received at the BFWDC office no later than the deadline. Proposals not received by the deadline will be automatically disqualified from competition – </w:t>
      </w:r>
      <w:r w:rsidRPr="00523D2B">
        <w:rPr>
          <w:rFonts w:ascii="Tahoma" w:hAnsi="Tahoma" w:cs="Tahoma"/>
          <w:b/>
          <w:sz w:val="24"/>
          <w:szCs w:val="24"/>
        </w:rPr>
        <w:t>no exceptions</w:t>
      </w:r>
      <w:r>
        <w:rPr>
          <w:rFonts w:ascii="Tahoma" w:hAnsi="Tahoma" w:cs="Tahoma"/>
          <w:sz w:val="24"/>
          <w:szCs w:val="24"/>
        </w:rPr>
        <w:t>.</w:t>
      </w:r>
    </w:p>
    <w:p w14:paraId="66145005" w14:textId="566C2E12" w:rsidR="00523D2B" w:rsidRDefault="00523D2B" w:rsidP="00523D2B">
      <w:pPr>
        <w:pStyle w:val="ListParagraph"/>
        <w:rPr>
          <w:rFonts w:ascii="Tahoma" w:hAnsi="Tahoma" w:cs="Tahoma"/>
          <w:sz w:val="24"/>
          <w:szCs w:val="24"/>
        </w:rPr>
      </w:pPr>
      <w:r>
        <w:rPr>
          <w:rFonts w:ascii="Tahoma" w:hAnsi="Tahoma" w:cs="Tahoma"/>
          <w:sz w:val="24"/>
          <w:szCs w:val="24"/>
        </w:rPr>
        <w:t>Faxed proposals will not be accepted. A postmark will not be accepted if the proposal does not arrive by the deadline.</w:t>
      </w:r>
    </w:p>
    <w:p w14:paraId="344EB220" w14:textId="2C1601D9" w:rsidR="00523D2B" w:rsidRPr="00523D2B" w:rsidRDefault="00523D2B" w:rsidP="00523D2B">
      <w:pPr>
        <w:pStyle w:val="ListParagraph"/>
        <w:numPr>
          <w:ilvl w:val="0"/>
          <w:numId w:val="21"/>
        </w:numPr>
        <w:rPr>
          <w:rFonts w:ascii="Tahoma" w:hAnsi="Tahoma" w:cs="Tahoma"/>
          <w:b/>
          <w:sz w:val="24"/>
          <w:szCs w:val="24"/>
        </w:rPr>
      </w:pPr>
      <w:r>
        <w:rPr>
          <w:rFonts w:ascii="Tahoma" w:hAnsi="Tahoma" w:cs="Tahoma"/>
          <w:sz w:val="24"/>
          <w:szCs w:val="24"/>
        </w:rPr>
        <w:t xml:space="preserve">Include all the required attachments that pertain to your proposal. </w:t>
      </w:r>
      <w:r w:rsidRPr="00523D2B">
        <w:rPr>
          <w:rFonts w:ascii="Tahoma" w:hAnsi="Tahoma" w:cs="Tahoma"/>
          <w:b/>
          <w:sz w:val="24"/>
          <w:szCs w:val="24"/>
        </w:rPr>
        <w:t>There are no additional attachments</w:t>
      </w:r>
      <w:r>
        <w:rPr>
          <w:rFonts w:ascii="Tahoma" w:hAnsi="Tahoma" w:cs="Tahoma"/>
          <w:b/>
          <w:sz w:val="24"/>
          <w:szCs w:val="24"/>
        </w:rPr>
        <w:t xml:space="preserve"> allowed. </w:t>
      </w:r>
      <w:r>
        <w:rPr>
          <w:rFonts w:ascii="Tahoma" w:hAnsi="Tahoma" w:cs="Tahoma"/>
          <w:sz w:val="24"/>
          <w:szCs w:val="24"/>
        </w:rPr>
        <w:t>Failure to include required attachments will disqualify the proposal. See Compliance Checklist for a complete list of required forms.</w:t>
      </w:r>
    </w:p>
    <w:p w14:paraId="4A143517" w14:textId="705E0380" w:rsidR="00523D2B" w:rsidRPr="00A81E1A" w:rsidRDefault="00A81E1A" w:rsidP="00523D2B">
      <w:pPr>
        <w:pStyle w:val="ListParagraph"/>
        <w:numPr>
          <w:ilvl w:val="0"/>
          <w:numId w:val="21"/>
        </w:numPr>
        <w:rPr>
          <w:rFonts w:ascii="Tahoma" w:hAnsi="Tahoma" w:cs="Tahoma"/>
          <w:b/>
          <w:sz w:val="24"/>
          <w:szCs w:val="24"/>
        </w:rPr>
      </w:pPr>
      <w:r>
        <w:rPr>
          <w:rFonts w:ascii="Tahoma" w:hAnsi="Tahoma" w:cs="Tahoma"/>
          <w:b/>
          <w:sz w:val="24"/>
          <w:szCs w:val="24"/>
        </w:rPr>
        <w:t xml:space="preserve">Proposal </w:t>
      </w:r>
      <w:r w:rsidR="0078635A">
        <w:rPr>
          <w:rFonts w:ascii="Tahoma" w:hAnsi="Tahoma" w:cs="Tahoma"/>
          <w:b/>
          <w:sz w:val="24"/>
          <w:szCs w:val="24"/>
        </w:rPr>
        <w:t>N</w:t>
      </w:r>
      <w:r>
        <w:rPr>
          <w:rFonts w:ascii="Tahoma" w:hAnsi="Tahoma" w:cs="Tahoma"/>
          <w:b/>
          <w:sz w:val="24"/>
          <w:szCs w:val="24"/>
        </w:rPr>
        <w:t>arrative is limited to 1</w:t>
      </w:r>
      <w:r w:rsidR="00F70E4A">
        <w:rPr>
          <w:rFonts w:ascii="Tahoma" w:hAnsi="Tahoma" w:cs="Tahoma"/>
          <w:b/>
          <w:sz w:val="24"/>
          <w:szCs w:val="24"/>
        </w:rPr>
        <w:t>5</w:t>
      </w:r>
      <w:r>
        <w:rPr>
          <w:rFonts w:ascii="Tahoma" w:hAnsi="Tahoma" w:cs="Tahoma"/>
          <w:b/>
          <w:sz w:val="24"/>
          <w:szCs w:val="24"/>
        </w:rPr>
        <w:t xml:space="preserve"> pages </w:t>
      </w:r>
      <w:r>
        <w:rPr>
          <w:rFonts w:ascii="Tahoma" w:hAnsi="Tahoma" w:cs="Tahoma"/>
          <w:sz w:val="24"/>
          <w:szCs w:val="24"/>
        </w:rPr>
        <w:t xml:space="preserve">(required </w:t>
      </w:r>
      <w:r w:rsidR="00B478E5">
        <w:rPr>
          <w:rFonts w:ascii="Tahoma" w:hAnsi="Tahoma" w:cs="Tahoma"/>
          <w:sz w:val="24"/>
          <w:szCs w:val="24"/>
        </w:rPr>
        <w:t>T</w:t>
      </w:r>
      <w:r>
        <w:rPr>
          <w:rFonts w:ascii="Tahoma" w:hAnsi="Tahoma" w:cs="Tahoma"/>
          <w:sz w:val="24"/>
          <w:szCs w:val="24"/>
        </w:rPr>
        <w:t xml:space="preserve">able of </w:t>
      </w:r>
      <w:r w:rsidR="00B478E5">
        <w:rPr>
          <w:rFonts w:ascii="Tahoma" w:hAnsi="Tahoma" w:cs="Tahoma"/>
          <w:sz w:val="24"/>
          <w:szCs w:val="24"/>
        </w:rPr>
        <w:t>C</w:t>
      </w:r>
      <w:r>
        <w:rPr>
          <w:rFonts w:ascii="Tahoma" w:hAnsi="Tahoma" w:cs="Tahoma"/>
          <w:sz w:val="24"/>
          <w:szCs w:val="24"/>
        </w:rPr>
        <w:t xml:space="preserve">ontents, </w:t>
      </w:r>
      <w:r w:rsidR="003F3474">
        <w:rPr>
          <w:rFonts w:ascii="Tahoma" w:hAnsi="Tahoma" w:cs="Tahoma"/>
          <w:sz w:val="24"/>
          <w:szCs w:val="24"/>
        </w:rPr>
        <w:t>B</w:t>
      </w:r>
      <w:r>
        <w:rPr>
          <w:rFonts w:ascii="Tahoma" w:hAnsi="Tahoma" w:cs="Tahoma"/>
          <w:sz w:val="24"/>
          <w:szCs w:val="24"/>
        </w:rPr>
        <w:t xml:space="preserve">udget </w:t>
      </w:r>
      <w:r w:rsidR="003F3474">
        <w:rPr>
          <w:rFonts w:ascii="Tahoma" w:hAnsi="Tahoma" w:cs="Tahoma"/>
          <w:sz w:val="24"/>
          <w:szCs w:val="24"/>
        </w:rPr>
        <w:t>N</w:t>
      </w:r>
      <w:r>
        <w:rPr>
          <w:rFonts w:ascii="Tahoma" w:hAnsi="Tahoma" w:cs="Tahoma"/>
          <w:sz w:val="24"/>
          <w:szCs w:val="24"/>
        </w:rPr>
        <w:t>arrative, organization</w:t>
      </w:r>
      <w:r w:rsidR="00AA3BE2">
        <w:rPr>
          <w:rFonts w:ascii="Tahoma" w:hAnsi="Tahoma" w:cs="Tahoma"/>
          <w:sz w:val="24"/>
          <w:szCs w:val="24"/>
        </w:rPr>
        <w:t>al</w:t>
      </w:r>
      <w:r>
        <w:rPr>
          <w:rFonts w:ascii="Tahoma" w:hAnsi="Tahoma" w:cs="Tahoma"/>
          <w:sz w:val="24"/>
          <w:szCs w:val="24"/>
        </w:rPr>
        <w:t xml:space="preserve"> charts, and the </w:t>
      </w:r>
      <w:r w:rsidR="00B478E5">
        <w:rPr>
          <w:rFonts w:ascii="Tahoma" w:hAnsi="Tahoma" w:cs="Tahoma"/>
          <w:sz w:val="24"/>
          <w:szCs w:val="24"/>
        </w:rPr>
        <w:t>B</w:t>
      </w:r>
      <w:r>
        <w:rPr>
          <w:rFonts w:ascii="Tahoma" w:hAnsi="Tahoma" w:cs="Tahoma"/>
          <w:sz w:val="24"/>
          <w:szCs w:val="24"/>
        </w:rPr>
        <w:t>udget</w:t>
      </w:r>
      <w:r w:rsidR="00E86B82">
        <w:rPr>
          <w:rFonts w:ascii="Tahoma" w:hAnsi="Tahoma" w:cs="Tahoma"/>
          <w:sz w:val="24"/>
          <w:szCs w:val="24"/>
        </w:rPr>
        <w:t>/</w:t>
      </w:r>
      <w:r w:rsidR="00B478E5">
        <w:rPr>
          <w:rFonts w:ascii="Tahoma" w:hAnsi="Tahoma" w:cs="Tahoma"/>
          <w:sz w:val="24"/>
          <w:szCs w:val="24"/>
        </w:rPr>
        <w:t>C</w:t>
      </w:r>
      <w:r>
        <w:rPr>
          <w:rFonts w:ascii="Tahoma" w:hAnsi="Tahoma" w:cs="Tahoma"/>
          <w:sz w:val="24"/>
          <w:szCs w:val="24"/>
        </w:rPr>
        <w:t xml:space="preserve">ost </w:t>
      </w:r>
      <w:r w:rsidR="00B478E5">
        <w:rPr>
          <w:rFonts w:ascii="Tahoma" w:hAnsi="Tahoma" w:cs="Tahoma"/>
          <w:sz w:val="24"/>
          <w:szCs w:val="24"/>
        </w:rPr>
        <w:t>P</w:t>
      </w:r>
      <w:r>
        <w:rPr>
          <w:rFonts w:ascii="Tahoma" w:hAnsi="Tahoma" w:cs="Tahoma"/>
          <w:sz w:val="24"/>
          <w:szCs w:val="24"/>
        </w:rPr>
        <w:t xml:space="preserve">roposal </w:t>
      </w:r>
      <w:r w:rsidR="00B478E5">
        <w:rPr>
          <w:rFonts w:ascii="Tahoma" w:hAnsi="Tahoma" w:cs="Tahoma"/>
          <w:sz w:val="24"/>
          <w:szCs w:val="24"/>
        </w:rPr>
        <w:t>F</w:t>
      </w:r>
      <w:r>
        <w:rPr>
          <w:rFonts w:ascii="Tahoma" w:hAnsi="Tahoma" w:cs="Tahoma"/>
          <w:sz w:val="24"/>
          <w:szCs w:val="24"/>
        </w:rPr>
        <w:t>orm do not count toward the narrative page limit).</w:t>
      </w:r>
    </w:p>
    <w:p w14:paraId="0445876E" w14:textId="1710B1A0" w:rsidR="00C44854" w:rsidRPr="00A3334B" w:rsidRDefault="00C44854" w:rsidP="00523D2B">
      <w:pPr>
        <w:pStyle w:val="ListParagraph"/>
        <w:numPr>
          <w:ilvl w:val="0"/>
          <w:numId w:val="21"/>
        </w:numPr>
        <w:rPr>
          <w:rFonts w:ascii="Tahoma" w:hAnsi="Tahoma" w:cs="Tahoma"/>
          <w:b/>
          <w:sz w:val="24"/>
          <w:szCs w:val="24"/>
        </w:rPr>
      </w:pPr>
      <w:r>
        <w:rPr>
          <w:rFonts w:ascii="Tahoma" w:hAnsi="Tahoma" w:cs="Tahoma"/>
          <w:b/>
          <w:sz w:val="24"/>
          <w:szCs w:val="24"/>
        </w:rPr>
        <w:t xml:space="preserve">Budget </w:t>
      </w:r>
      <w:r w:rsidR="0078635A">
        <w:rPr>
          <w:rFonts w:ascii="Tahoma" w:hAnsi="Tahoma" w:cs="Tahoma"/>
          <w:b/>
          <w:sz w:val="24"/>
          <w:szCs w:val="24"/>
        </w:rPr>
        <w:t>N</w:t>
      </w:r>
      <w:r>
        <w:rPr>
          <w:rFonts w:ascii="Tahoma" w:hAnsi="Tahoma" w:cs="Tahoma"/>
          <w:b/>
          <w:sz w:val="24"/>
          <w:szCs w:val="24"/>
        </w:rPr>
        <w:t xml:space="preserve">arrative </w:t>
      </w:r>
      <w:r>
        <w:rPr>
          <w:rFonts w:ascii="Tahoma" w:hAnsi="Tahoma" w:cs="Tahoma"/>
          <w:sz w:val="24"/>
          <w:szCs w:val="24"/>
        </w:rPr>
        <w:t xml:space="preserve">may not exceed </w:t>
      </w:r>
      <w:r w:rsidRPr="00C44854">
        <w:rPr>
          <w:rFonts w:ascii="Tahoma" w:hAnsi="Tahoma" w:cs="Tahoma"/>
          <w:b/>
          <w:sz w:val="24"/>
          <w:szCs w:val="24"/>
        </w:rPr>
        <w:t>2 pages</w:t>
      </w:r>
      <w:r>
        <w:rPr>
          <w:rFonts w:ascii="Tahoma" w:hAnsi="Tahoma" w:cs="Tahoma"/>
          <w:sz w:val="24"/>
          <w:szCs w:val="24"/>
        </w:rPr>
        <w:t>, single spaced.</w:t>
      </w:r>
    </w:p>
    <w:p w14:paraId="7A6932CA" w14:textId="77777777" w:rsidR="00A3334B" w:rsidRPr="00A3334B" w:rsidRDefault="00A3334B" w:rsidP="00523D2B">
      <w:pPr>
        <w:pStyle w:val="ListParagraph"/>
        <w:numPr>
          <w:ilvl w:val="0"/>
          <w:numId w:val="21"/>
        </w:numPr>
        <w:rPr>
          <w:rFonts w:ascii="Tahoma" w:hAnsi="Tahoma" w:cs="Tahoma"/>
          <w:b/>
          <w:sz w:val="24"/>
          <w:szCs w:val="24"/>
        </w:rPr>
      </w:pPr>
      <w:r>
        <w:rPr>
          <w:rFonts w:ascii="Tahoma" w:hAnsi="Tahoma" w:cs="Tahoma"/>
          <w:sz w:val="24"/>
          <w:szCs w:val="24"/>
        </w:rPr>
        <w:t>Print on only one side of the page.</w:t>
      </w:r>
    </w:p>
    <w:p w14:paraId="30CE798D" w14:textId="2772B740" w:rsidR="00A3334B" w:rsidRPr="00A3334B" w:rsidRDefault="00A3334B" w:rsidP="00523D2B">
      <w:pPr>
        <w:pStyle w:val="ListParagraph"/>
        <w:numPr>
          <w:ilvl w:val="0"/>
          <w:numId w:val="21"/>
        </w:numPr>
        <w:rPr>
          <w:rFonts w:ascii="Tahoma" w:hAnsi="Tahoma" w:cs="Tahoma"/>
          <w:b/>
          <w:sz w:val="24"/>
          <w:szCs w:val="24"/>
        </w:rPr>
      </w:pPr>
      <w:r>
        <w:rPr>
          <w:rFonts w:ascii="Tahoma" w:hAnsi="Tahoma" w:cs="Tahoma"/>
          <w:sz w:val="24"/>
          <w:szCs w:val="24"/>
        </w:rPr>
        <w:t xml:space="preserve">Use </w:t>
      </w:r>
      <w:r w:rsidR="00712598">
        <w:rPr>
          <w:rFonts w:ascii="Tahoma" w:hAnsi="Tahoma" w:cs="Tahoma"/>
          <w:sz w:val="24"/>
          <w:szCs w:val="24"/>
        </w:rPr>
        <w:t xml:space="preserve">font size of </w:t>
      </w:r>
      <w:r w:rsidR="00F70E4A">
        <w:rPr>
          <w:rFonts w:ascii="Tahoma" w:hAnsi="Tahoma" w:cs="Tahoma"/>
          <w:sz w:val="24"/>
          <w:szCs w:val="24"/>
        </w:rPr>
        <w:t xml:space="preserve">at least </w:t>
      </w:r>
      <w:r>
        <w:rPr>
          <w:rFonts w:ascii="Tahoma" w:hAnsi="Tahoma" w:cs="Tahoma"/>
          <w:sz w:val="24"/>
          <w:szCs w:val="24"/>
        </w:rPr>
        <w:t>1</w:t>
      </w:r>
      <w:r w:rsidR="00276F99">
        <w:rPr>
          <w:rFonts w:ascii="Tahoma" w:hAnsi="Tahoma" w:cs="Tahoma"/>
          <w:sz w:val="24"/>
          <w:szCs w:val="24"/>
        </w:rPr>
        <w:t>2</w:t>
      </w:r>
      <w:r>
        <w:rPr>
          <w:rFonts w:ascii="Tahoma" w:hAnsi="Tahoma" w:cs="Tahoma"/>
          <w:sz w:val="24"/>
          <w:szCs w:val="24"/>
        </w:rPr>
        <w:t xml:space="preserve">-point, 1-inch margins and </w:t>
      </w:r>
      <w:r w:rsidR="00F70E4A">
        <w:rPr>
          <w:rFonts w:ascii="Tahoma" w:hAnsi="Tahoma" w:cs="Tahoma"/>
          <w:sz w:val="24"/>
          <w:szCs w:val="24"/>
        </w:rPr>
        <w:t xml:space="preserve">bidder may choose </w:t>
      </w:r>
      <w:r w:rsidR="00927059">
        <w:rPr>
          <w:rFonts w:ascii="Tahoma" w:hAnsi="Tahoma" w:cs="Tahoma"/>
          <w:sz w:val="24"/>
          <w:szCs w:val="24"/>
        </w:rPr>
        <w:t xml:space="preserve">font </w:t>
      </w:r>
      <w:r w:rsidR="00F70E4A">
        <w:rPr>
          <w:rFonts w:ascii="Tahoma" w:hAnsi="Tahoma" w:cs="Tahoma"/>
          <w:sz w:val="24"/>
          <w:szCs w:val="24"/>
        </w:rPr>
        <w:t>type.</w:t>
      </w:r>
    </w:p>
    <w:p w14:paraId="7C19EDF6" w14:textId="77777777" w:rsidR="00A3334B" w:rsidRPr="00A3334B" w:rsidRDefault="00A3334B" w:rsidP="00523D2B">
      <w:pPr>
        <w:pStyle w:val="ListParagraph"/>
        <w:numPr>
          <w:ilvl w:val="0"/>
          <w:numId w:val="21"/>
        </w:numPr>
        <w:rPr>
          <w:rFonts w:ascii="Tahoma" w:hAnsi="Tahoma" w:cs="Tahoma"/>
          <w:b/>
          <w:sz w:val="24"/>
          <w:szCs w:val="24"/>
        </w:rPr>
      </w:pPr>
      <w:r>
        <w:rPr>
          <w:rFonts w:ascii="Tahoma" w:hAnsi="Tahoma" w:cs="Tahoma"/>
          <w:sz w:val="24"/>
          <w:szCs w:val="24"/>
        </w:rPr>
        <w:t xml:space="preserve">Do not staple your proposal, bind it in any way, or use divider tabs; removable clips are acceptable.  </w:t>
      </w:r>
    </w:p>
    <w:p w14:paraId="48AA44A6" w14:textId="77777777" w:rsidR="00A3334B" w:rsidRDefault="00A3334B" w:rsidP="00A3334B">
      <w:pPr>
        <w:rPr>
          <w:rFonts w:ascii="Tahoma" w:hAnsi="Tahoma" w:cs="Tahoma"/>
          <w:b/>
          <w:sz w:val="24"/>
          <w:szCs w:val="24"/>
        </w:rPr>
      </w:pPr>
      <w:r>
        <w:rPr>
          <w:rFonts w:ascii="Tahoma" w:hAnsi="Tahoma" w:cs="Tahoma"/>
          <w:b/>
          <w:sz w:val="24"/>
          <w:szCs w:val="24"/>
        </w:rPr>
        <w:t>Withdrawals:</w:t>
      </w:r>
    </w:p>
    <w:p w14:paraId="471865FA" w14:textId="7A13010F" w:rsidR="00A3334B" w:rsidRPr="00A3334B" w:rsidRDefault="00FD3599" w:rsidP="00A3334B">
      <w:pPr>
        <w:rPr>
          <w:rFonts w:ascii="Tahoma" w:hAnsi="Tahoma" w:cs="Tahoma"/>
          <w:sz w:val="24"/>
          <w:szCs w:val="24"/>
        </w:rPr>
      </w:pPr>
      <w:r>
        <w:rPr>
          <w:rFonts w:ascii="Tahoma" w:hAnsi="Tahoma" w:cs="Tahoma"/>
          <w:sz w:val="24"/>
          <w:szCs w:val="24"/>
        </w:rPr>
        <w:t>A submitted application may be withdrawn prior to the application due date. A written request to withdraw the application must be submitted to the BFWDC. If a bidder does not withdraw a proposal by the due date, the proposal becomes the property of the BFWDC and may be subject to public disclosure per the Freedom of Information Act.</w:t>
      </w:r>
    </w:p>
    <w:p w14:paraId="0E0D0137" w14:textId="23265D68" w:rsidR="00707E76" w:rsidRDefault="00707E76" w:rsidP="00707E76">
      <w:pPr>
        <w:rPr>
          <w:rFonts w:ascii="Tahoma" w:hAnsi="Tahoma" w:cs="Tahoma"/>
          <w:b/>
          <w:sz w:val="28"/>
          <w:szCs w:val="28"/>
        </w:rPr>
      </w:pPr>
      <w:r>
        <w:rPr>
          <w:rFonts w:ascii="Tahoma" w:hAnsi="Tahoma" w:cs="Tahoma"/>
          <w:b/>
          <w:sz w:val="28"/>
          <w:szCs w:val="28"/>
        </w:rPr>
        <w:lastRenderedPageBreak/>
        <w:t>RFP 1</w:t>
      </w:r>
      <w:r w:rsidR="00F70E4A">
        <w:rPr>
          <w:rFonts w:ascii="Tahoma" w:hAnsi="Tahoma" w:cs="Tahoma"/>
          <w:b/>
          <w:sz w:val="28"/>
          <w:szCs w:val="28"/>
        </w:rPr>
        <w:t>9</w:t>
      </w:r>
      <w:r>
        <w:rPr>
          <w:rFonts w:ascii="Tahoma" w:hAnsi="Tahoma" w:cs="Tahoma"/>
          <w:b/>
          <w:sz w:val="28"/>
          <w:szCs w:val="28"/>
        </w:rPr>
        <w:t>-01 Proposal Cover Sheet</w:t>
      </w:r>
    </w:p>
    <w:p w14:paraId="23F442D8" w14:textId="77777777" w:rsidR="00707E76" w:rsidRDefault="00707E76" w:rsidP="00707E76">
      <w:pPr>
        <w:rPr>
          <w:rFonts w:ascii="Tahoma" w:hAnsi="Tahoma" w:cs="Tahoma"/>
          <w:b/>
          <w:sz w:val="28"/>
          <w:szCs w:val="28"/>
        </w:rPr>
      </w:pPr>
    </w:p>
    <w:p w14:paraId="6CB52438" w14:textId="77777777" w:rsidR="00707E76" w:rsidRDefault="00707E76" w:rsidP="00707E76">
      <w:pPr>
        <w:rPr>
          <w:rFonts w:ascii="Tahoma" w:hAnsi="Tahoma" w:cs="Tahoma"/>
          <w:sz w:val="24"/>
          <w:szCs w:val="24"/>
        </w:rPr>
      </w:pPr>
      <w:r>
        <w:rPr>
          <w:rFonts w:ascii="Tahoma" w:hAnsi="Tahoma" w:cs="Tahoma"/>
          <w:sz w:val="24"/>
          <w:szCs w:val="24"/>
        </w:rPr>
        <w:t>Name of Agency/Organization:</w:t>
      </w:r>
      <w:r w:rsidR="00B27AA5">
        <w:rPr>
          <w:rFonts w:ascii="Tahoma" w:hAnsi="Tahoma" w:cs="Tahoma"/>
          <w:sz w:val="24"/>
          <w:szCs w:val="24"/>
        </w:rPr>
        <w:tab/>
      </w:r>
      <w:r>
        <w:rPr>
          <w:rFonts w:ascii="Tahoma" w:hAnsi="Tahoma" w:cs="Tahoma"/>
          <w:sz w:val="24"/>
          <w:szCs w:val="24"/>
        </w:rPr>
        <w:tab/>
      </w:r>
      <w:sdt>
        <w:sdtPr>
          <w:rPr>
            <w:rFonts w:ascii="Tahoma" w:hAnsi="Tahoma" w:cs="Tahoma"/>
            <w:sz w:val="24"/>
            <w:szCs w:val="24"/>
          </w:rPr>
          <w:id w:val="-353196371"/>
          <w:placeholder>
            <w:docPart w:val="DD43EAA68F154B4183A0C9C8460DCC79"/>
          </w:placeholder>
          <w:showingPlcHdr/>
        </w:sdtPr>
        <w:sdtEndPr/>
        <w:sdtContent>
          <w:r w:rsidRPr="004E6AE3">
            <w:rPr>
              <w:rStyle w:val="PlaceholderText"/>
            </w:rPr>
            <w:t>Click here to enter text.</w:t>
          </w:r>
        </w:sdtContent>
      </w:sdt>
    </w:p>
    <w:p w14:paraId="7C3B6AAE" w14:textId="77777777" w:rsidR="00707E76" w:rsidRDefault="00707E76" w:rsidP="00707E76">
      <w:pPr>
        <w:rPr>
          <w:rFonts w:ascii="Tahoma" w:hAnsi="Tahoma" w:cs="Tahoma"/>
          <w:sz w:val="24"/>
          <w:szCs w:val="24"/>
        </w:rPr>
      </w:pPr>
      <w:r>
        <w:rPr>
          <w:rFonts w:ascii="Tahoma" w:hAnsi="Tahoma" w:cs="Tahoma"/>
          <w:sz w:val="24"/>
          <w:szCs w:val="24"/>
        </w:rPr>
        <w:t>Mailing Address: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309069614"/>
          <w:placeholder>
            <w:docPart w:val="DD43EAA68F154B4183A0C9C8460DCC79"/>
          </w:placeholder>
          <w:showingPlcHdr/>
        </w:sdtPr>
        <w:sdtEndPr/>
        <w:sdtContent>
          <w:r w:rsidRPr="004E6AE3">
            <w:rPr>
              <w:rStyle w:val="PlaceholderText"/>
            </w:rPr>
            <w:t>Click here to enter text.</w:t>
          </w:r>
        </w:sdtContent>
      </w:sdt>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0E789C9C" w14:textId="77777777" w:rsidR="00707E76" w:rsidRDefault="00707E76" w:rsidP="00707E76">
      <w:pPr>
        <w:rPr>
          <w:rFonts w:ascii="Tahoma" w:hAnsi="Tahoma" w:cs="Tahoma"/>
          <w:sz w:val="24"/>
          <w:szCs w:val="24"/>
        </w:rPr>
      </w:pPr>
      <w:r>
        <w:rPr>
          <w:rFonts w:ascii="Tahoma" w:hAnsi="Tahoma" w:cs="Tahoma"/>
          <w:sz w:val="24"/>
          <w:szCs w:val="24"/>
        </w:rPr>
        <w:t>Contact Person:</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78589298"/>
          <w:placeholder>
            <w:docPart w:val="DD43EAA68F154B4183A0C9C8460DCC79"/>
          </w:placeholder>
          <w:showingPlcHdr/>
        </w:sdtPr>
        <w:sdtEndPr/>
        <w:sdtContent>
          <w:r w:rsidRPr="004E6AE3">
            <w:rPr>
              <w:rStyle w:val="PlaceholderText"/>
            </w:rPr>
            <w:t>Click here to enter text.</w:t>
          </w:r>
        </w:sdtContent>
      </w:sdt>
    </w:p>
    <w:p w14:paraId="441CC8D7" w14:textId="77777777" w:rsidR="00707E76" w:rsidRDefault="00707E76" w:rsidP="00707E76">
      <w:pPr>
        <w:rPr>
          <w:rFonts w:ascii="Tahoma" w:hAnsi="Tahoma" w:cs="Tahoma"/>
          <w:sz w:val="24"/>
          <w:szCs w:val="24"/>
        </w:rPr>
      </w:pPr>
      <w:r>
        <w:rPr>
          <w:rFonts w:ascii="Tahoma" w:hAnsi="Tahoma" w:cs="Tahoma"/>
          <w:sz w:val="24"/>
          <w:szCs w:val="24"/>
        </w:rPr>
        <w:t>Title of Contact Person:</w:t>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207451067"/>
          <w:placeholder>
            <w:docPart w:val="DD43EAA68F154B4183A0C9C8460DCC79"/>
          </w:placeholder>
          <w:showingPlcHdr/>
        </w:sdtPr>
        <w:sdtEndPr/>
        <w:sdtContent>
          <w:r w:rsidRPr="004E6AE3">
            <w:rPr>
              <w:rStyle w:val="PlaceholderText"/>
            </w:rPr>
            <w:t>Click here to enter text.</w:t>
          </w:r>
        </w:sdtContent>
      </w:sdt>
    </w:p>
    <w:p w14:paraId="1F51B47A" w14:textId="77777777" w:rsidR="00707E76" w:rsidRDefault="00707E76" w:rsidP="00707E76">
      <w:pPr>
        <w:rPr>
          <w:rFonts w:ascii="Tahoma" w:hAnsi="Tahoma" w:cs="Tahoma"/>
          <w:sz w:val="24"/>
          <w:szCs w:val="24"/>
        </w:rPr>
      </w:pPr>
      <w:r>
        <w:rPr>
          <w:rFonts w:ascii="Tahoma" w:hAnsi="Tahoma" w:cs="Tahoma"/>
          <w:sz w:val="24"/>
          <w:szCs w:val="24"/>
        </w:rPr>
        <w:t>Telephone Number:</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970583788"/>
          <w:placeholder>
            <w:docPart w:val="DD43EAA68F154B4183A0C9C8460DCC79"/>
          </w:placeholder>
          <w:showingPlcHdr/>
        </w:sdtPr>
        <w:sdtEndPr/>
        <w:sdtContent>
          <w:r w:rsidRPr="004E6AE3">
            <w:rPr>
              <w:rStyle w:val="PlaceholderText"/>
            </w:rPr>
            <w:t>Click here to enter text.</w:t>
          </w:r>
        </w:sdtContent>
      </w:sdt>
    </w:p>
    <w:p w14:paraId="1C857407" w14:textId="6FE646A5" w:rsidR="00707E76" w:rsidRDefault="00707E76" w:rsidP="00707E76">
      <w:pPr>
        <w:rPr>
          <w:rFonts w:ascii="Tahoma" w:hAnsi="Tahoma" w:cs="Tahoma"/>
          <w:sz w:val="24"/>
          <w:szCs w:val="24"/>
        </w:rPr>
      </w:pPr>
      <w:r>
        <w:rPr>
          <w:rFonts w:ascii="Tahoma" w:hAnsi="Tahoma" w:cs="Tahoma"/>
          <w:sz w:val="24"/>
          <w:szCs w:val="24"/>
        </w:rPr>
        <w:t>Email Address: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828175065"/>
          <w:placeholder>
            <w:docPart w:val="DD43EAA68F154B4183A0C9C8460DCC79"/>
          </w:placeholder>
          <w:showingPlcHdr/>
        </w:sdtPr>
        <w:sdtEndPr/>
        <w:sdtContent>
          <w:r w:rsidRPr="004E6AE3">
            <w:rPr>
              <w:rStyle w:val="PlaceholderText"/>
            </w:rPr>
            <w:t>Click here to enter text.</w:t>
          </w:r>
        </w:sdtContent>
      </w:sdt>
    </w:p>
    <w:p w14:paraId="0FE5BE07" w14:textId="3DDEAA4A" w:rsidR="00707E76" w:rsidRDefault="008E27C0" w:rsidP="00707E76">
      <w:pPr>
        <w:rPr>
          <w:rFonts w:ascii="Tahoma" w:hAnsi="Tahoma" w:cs="Tahoma"/>
          <w:sz w:val="24"/>
          <w:szCs w:val="24"/>
        </w:rPr>
      </w:pPr>
      <w:r>
        <w:rPr>
          <w:rFonts w:ascii="Tahoma" w:hAnsi="Tahoma" w:cs="Tahoma"/>
          <w:sz w:val="24"/>
          <w:szCs w:val="24"/>
        </w:rPr>
        <w:t>Funding Requested</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707E76">
        <w:rPr>
          <w:rFonts w:ascii="Tahoma" w:hAnsi="Tahoma" w:cs="Tahoma"/>
          <w:sz w:val="24"/>
          <w:szCs w:val="24"/>
        </w:rPr>
        <w:tab/>
        <w:t>$</w:t>
      </w:r>
      <w:sdt>
        <w:sdtPr>
          <w:rPr>
            <w:rFonts w:ascii="Tahoma" w:hAnsi="Tahoma" w:cs="Tahoma"/>
            <w:sz w:val="24"/>
            <w:szCs w:val="24"/>
          </w:rPr>
          <w:id w:val="1565980796"/>
          <w:placeholder>
            <w:docPart w:val="DD43EAA68F154B4183A0C9C8460DCC79"/>
          </w:placeholder>
          <w:showingPlcHdr/>
        </w:sdtPr>
        <w:sdtEndPr/>
        <w:sdtContent>
          <w:r w:rsidR="00707E76" w:rsidRPr="004E6AE3">
            <w:rPr>
              <w:rStyle w:val="PlaceholderText"/>
            </w:rPr>
            <w:t>Click here to enter text.</w:t>
          </w:r>
        </w:sdtContent>
      </w:sdt>
    </w:p>
    <w:p w14:paraId="7BB7C557" w14:textId="77777777" w:rsidR="00F70E4A" w:rsidRDefault="00F70E4A" w:rsidP="00707E76">
      <w:pPr>
        <w:rPr>
          <w:rFonts w:ascii="Tahoma" w:hAnsi="Tahoma" w:cs="Tahoma"/>
          <w:sz w:val="24"/>
          <w:szCs w:val="24"/>
        </w:rPr>
      </w:pPr>
    </w:p>
    <w:p w14:paraId="541AA0A7" w14:textId="77777777" w:rsidR="00707E76" w:rsidRDefault="00707E76" w:rsidP="00707E76">
      <w:pPr>
        <w:rPr>
          <w:rFonts w:ascii="Tahoma" w:hAnsi="Tahoma" w:cs="Tahoma"/>
          <w:sz w:val="24"/>
          <w:szCs w:val="24"/>
        </w:rPr>
      </w:pPr>
      <w:r>
        <w:rPr>
          <w:rFonts w:ascii="Tahoma" w:hAnsi="Tahoma" w:cs="Tahoma"/>
          <w:sz w:val="24"/>
          <w:szCs w:val="24"/>
        </w:rPr>
        <w:t>Proposal Summary:</w:t>
      </w:r>
      <w:r>
        <w:rPr>
          <w:rFonts w:ascii="Tahoma" w:hAnsi="Tahoma" w:cs="Tahoma"/>
          <w:sz w:val="24"/>
          <w:szCs w:val="24"/>
        </w:rPr>
        <w:tab/>
        <w:t>Please summarize your program proposal in a brief paragraph.</w:t>
      </w:r>
    </w:p>
    <w:p w14:paraId="1C91FEDC" w14:textId="77777777" w:rsidR="00707E76" w:rsidRDefault="00402457" w:rsidP="00707E76">
      <w:pPr>
        <w:rPr>
          <w:rFonts w:ascii="Tahoma" w:hAnsi="Tahoma" w:cs="Tahoma"/>
          <w:sz w:val="24"/>
          <w:szCs w:val="24"/>
        </w:rPr>
      </w:pPr>
      <w:sdt>
        <w:sdtPr>
          <w:rPr>
            <w:rFonts w:ascii="Tahoma" w:hAnsi="Tahoma" w:cs="Tahoma"/>
            <w:sz w:val="24"/>
            <w:szCs w:val="24"/>
          </w:rPr>
          <w:id w:val="25993856"/>
          <w:placeholder>
            <w:docPart w:val="DD43EAA68F154B4183A0C9C8460DCC79"/>
          </w:placeholder>
          <w:showingPlcHdr/>
        </w:sdtPr>
        <w:sdtEndPr/>
        <w:sdtContent>
          <w:r w:rsidR="00707E76" w:rsidRPr="004E6AE3">
            <w:rPr>
              <w:rStyle w:val="PlaceholderText"/>
            </w:rPr>
            <w:t>Click here to enter text.</w:t>
          </w:r>
        </w:sdtContent>
      </w:sdt>
      <w:r w:rsidR="00707E76">
        <w:rPr>
          <w:rFonts w:ascii="Tahoma" w:hAnsi="Tahoma" w:cs="Tahoma"/>
          <w:sz w:val="24"/>
          <w:szCs w:val="24"/>
        </w:rPr>
        <w:tab/>
      </w:r>
    </w:p>
    <w:p w14:paraId="27EB0FBF" w14:textId="77777777" w:rsidR="00707E76" w:rsidRDefault="00707E76" w:rsidP="00707E76">
      <w:pPr>
        <w:rPr>
          <w:rFonts w:ascii="Tahoma" w:hAnsi="Tahoma" w:cs="Tahoma"/>
        </w:rPr>
      </w:pPr>
      <w:r>
        <w:rPr>
          <w:rFonts w:ascii="Tahoma" w:hAnsi="Tahoma" w:cs="Tahoma"/>
        </w:rPr>
        <w:t>To the best of my knowledge and belief, all information in this proposal is true and correct, the document has been authorized by the governing body of the applicant.</w:t>
      </w:r>
    </w:p>
    <w:p w14:paraId="7FC7D359" w14:textId="77777777" w:rsidR="00707E76" w:rsidRDefault="00707E76" w:rsidP="00707E76">
      <w:pPr>
        <w:rPr>
          <w:rFonts w:ascii="Tahoma" w:hAnsi="Tahoma" w:cs="Tahoma"/>
        </w:rPr>
      </w:pPr>
    </w:p>
    <w:p w14:paraId="3003E9AE" w14:textId="77777777" w:rsidR="00707E76" w:rsidRDefault="00402457" w:rsidP="00707E76">
      <w:pPr>
        <w:rPr>
          <w:rFonts w:ascii="Tahoma" w:hAnsi="Tahoma" w:cs="Tahoma"/>
        </w:rPr>
      </w:pPr>
      <w:sdt>
        <w:sdtPr>
          <w:rPr>
            <w:rFonts w:ascii="Tahoma" w:hAnsi="Tahoma" w:cs="Tahoma"/>
          </w:rPr>
          <w:id w:val="1710456406"/>
          <w:placeholder>
            <w:docPart w:val="DD43EAA68F154B4183A0C9C8460DCC79"/>
          </w:placeholder>
        </w:sdtPr>
        <w:sdtEndPr/>
        <w:sdtContent>
          <w:r w:rsidR="00707E76">
            <w:rPr>
              <w:rFonts w:ascii="Tahoma" w:hAnsi="Tahoma" w:cs="Tahoma"/>
            </w:rPr>
            <w:t>_____________________________________</w:t>
          </w:r>
        </w:sdtContent>
      </w:sdt>
      <w:r w:rsidR="00707E76">
        <w:rPr>
          <w:rFonts w:ascii="Tahoma" w:hAnsi="Tahoma" w:cs="Tahoma"/>
        </w:rPr>
        <w:tab/>
        <w:t>___________________________________</w:t>
      </w:r>
    </w:p>
    <w:p w14:paraId="212884DD" w14:textId="77777777" w:rsidR="00707E76" w:rsidRDefault="00707E76" w:rsidP="00707E76">
      <w:pPr>
        <w:rPr>
          <w:rFonts w:ascii="Tahoma" w:hAnsi="Tahoma" w:cs="Tahoma"/>
        </w:rPr>
      </w:pPr>
      <w:r>
        <w:rPr>
          <w:rFonts w:ascii="Tahoma" w:hAnsi="Tahoma" w:cs="Tahoma"/>
        </w:rPr>
        <w:t>Name of Authorized Representative</w:t>
      </w:r>
      <w:r>
        <w:rPr>
          <w:rFonts w:ascii="Tahoma" w:hAnsi="Tahoma" w:cs="Tahoma"/>
        </w:rPr>
        <w:tab/>
      </w:r>
      <w:r>
        <w:rPr>
          <w:rFonts w:ascii="Tahoma" w:hAnsi="Tahoma" w:cs="Tahoma"/>
        </w:rPr>
        <w:tab/>
      </w:r>
      <w:r>
        <w:rPr>
          <w:rFonts w:ascii="Tahoma" w:hAnsi="Tahoma" w:cs="Tahoma"/>
        </w:rPr>
        <w:tab/>
        <w:t>Title of Authorized Representative</w:t>
      </w:r>
    </w:p>
    <w:p w14:paraId="2A7DE528" w14:textId="77777777" w:rsidR="00707E76" w:rsidRDefault="00707E76" w:rsidP="00707E76">
      <w:pPr>
        <w:rPr>
          <w:rFonts w:ascii="Tahoma" w:hAnsi="Tahoma" w:cs="Tahoma"/>
        </w:rPr>
      </w:pPr>
    </w:p>
    <w:p w14:paraId="3ACD0553" w14:textId="77777777" w:rsidR="00707E76" w:rsidRDefault="00707E76" w:rsidP="00707E76">
      <w:pPr>
        <w:rPr>
          <w:rFonts w:ascii="Tahoma" w:hAnsi="Tahoma" w:cs="Tahoma"/>
        </w:rPr>
      </w:pPr>
      <w:r>
        <w:rPr>
          <w:rFonts w:ascii="Tahoma" w:hAnsi="Tahoma" w:cs="Tahoma"/>
        </w:rPr>
        <w:t>_____________________________________</w:t>
      </w:r>
      <w:r>
        <w:rPr>
          <w:rFonts w:ascii="Tahoma" w:hAnsi="Tahoma" w:cs="Tahoma"/>
        </w:rPr>
        <w:tab/>
        <w:t>________________</w:t>
      </w:r>
      <w:r>
        <w:rPr>
          <w:rFonts w:ascii="Tahoma" w:hAnsi="Tahoma" w:cs="Tahoma"/>
        </w:rPr>
        <w:tab/>
      </w:r>
      <w:r>
        <w:rPr>
          <w:rFonts w:ascii="Tahoma" w:hAnsi="Tahoma" w:cs="Tahoma"/>
        </w:rPr>
        <w:tab/>
        <w:t>___________</w:t>
      </w:r>
    </w:p>
    <w:p w14:paraId="66521A2A" w14:textId="77777777" w:rsidR="00707E76" w:rsidRPr="00BA0E2D" w:rsidRDefault="00707E76" w:rsidP="00707E76">
      <w:pPr>
        <w:rPr>
          <w:rFonts w:ascii="Tahoma" w:hAnsi="Tahoma" w:cs="Tahoma"/>
        </w:rPr>
      </w:pPr>
      <w:r>
        <w:rPr>
          <w:rFonts w:ascii="Tahoma" w:hAnsi="Tahoma" w:cs="Tahoma"/>
        </w:rPr>
        <w:t>Signature of Authorized Representative</w:t>
      </w:r>
      <w:r>
        <w:rPr>
          <w:rFonts w:ascii="Tahoma" w:hAnsi="Tahoma" w:cs="Tahoma"/>
        </w:rPr>
        <w:tab/>
      </w:r>
      <w:r>
        <w:rPr>
          <w:rFonts w:ascii="Tahoma" w:hAnsi="Tahoma" w:cs="Tahoma"/>
        </w:rPr>
        <w:tab/>
        <w:t>Telephone Number</w:t>
      </w:r>
      <w:r>
        <w:rPr>
          <w:rFonts w:ascii="Tahoma" w:hAnsi="Tahoma" w:cs="Tahoma"/>
        </w:rPr>
        <w:tab/>
      </w:r>
      <w:r>
        <w:rPr>
          <w:rFonts w:ascii="Tahoma" w:hAnsi="Tahoma" w:cs="Tahoma"/>
        </w:rPr>
        <w:tab/>
        <w:t>Date</w:t>
      </w:r>
    </w:p>
    <w:p w14:paraId="76C2B55D" w14:textId="77777777" w:rsidR="00707E76" w:rsidRDefault="00707E76" w:rsidP="00707E76">
      <w:pPr>
        <w:rPr>
          <w:rFonts w:ascii="Tahoma" w:hAnsi="Tahoma" w:cs="Tahoma"/>
          <w:b/>
          <w:sz w:val="28"/>
          <w:szCs w:val="28"/>
        </w:rPr>
      </w:pPr>
    </w:p>
    <w:p w14:paraId="26B4B782" w14:textId="77777777" w:rsidR="00707E76" w:rsidRDefault="00707E76" w:rsidP="00F118B5">
      <w:pPr>
        <w:rPr>
          <w:rFonts w:ascii="Tahoma" w:hAnsi="Tahoma" w:cs="Tahoma"/>
          <w:b/>
          <w:sz w:val="28"/>
          <w:szCs w:val="28"/>
        </w:rPr>
      </w:pPr>
    </w:p>
    <w:p w14:paraId="7DF0C07A" w14:textId="77777777" w:rsidR="00F70E4A" w:rsidRDefault="00F70E4A" w:rsidP="00707E76">
      <w:pPr>
        <w:rPr>
          <w:rFonts w:ascii="Tahoma" w:hAnsi="Tahoma" w:cs="Tahoma"/>
          <w:b/>
          <w:sz w:val="28"/>
          <w:szCs w:val="28"/>
        </w:rPr>
      </w:pPr>
    </w:p>
    <w:p w14:paraId="5F707403" w14:textId="77777777" w:rsidR="008E27C0" w:rsidRDefault="008E27C0">
      <w:pPr>
        <w:rPr>
          <w:rFonts w:ascii="Tahoma" w:hAnsi="Tahoma" w:cs="Tahoma"/>
          <w:b/>
          <w:sz w:val="28"/>
          <w:szCs w:val="28"/>
        </w:rPr>
      </w:pPr>
      <w:r>
        <w:rPr>
          <w:rFonts w:ascii="Tahoma" w:hAnsi="Tahoma" w:cs="Tahoma"/>
          <w:b/>
          <w:sz w:val="28"/>
          <w:szCs w:val="28"/>
        </w:rPr>
        <w:br w:type="page"/>
      </w:r>
    </w:p>
    <w:p w14:paraId="181508C0" w14:textId="63737586" w:rsidR="00707E76" w:rsidRDefault="00707E76" w:rsidP="00707E76">
      <w:pPr>
        <w:rPr>
          <w:rFonts w:ascii="Tahoma" w:hAnsi="Tahoma" w:cs="Tahoma"/>
          <w:b/>
          <w:sz w:val="28"/>
          <w:szCs w:val="28"/>
        </w:rPr>
      </w:pPr>
      <w:r>
        <w:rPr>
          <w:rFonts w:ascii="Tahoma" w:hAnsi="Tahoma" w:cs="Tahoma"/>
          <w:b/>
          <w:sz w:val="28"/>
          <w:szCs w:val="28"/>
        </w:rPr>
        <w:lastRenderedPageBreak/>
        <w:t>Compliance Checklist</w:t>
      </w:r>
    </w:p>
    <w:p w14:paraId="79FD6E1C" w14:textId="4A0AC36A" w:rsidR="00707E76" w:rsidRDefault="00707E76" w:rsidP="00707E76">
      <w:pPr>
        <w:rPr>
          <w:rFonts w:ascii="Tahoma" w:hAnsi="Tahoma" w:cs="Tahoma"/>
          <w:sz w:val="24"/>
          <w:szCs w:val="24"/>
        </w:rPr>
      </w:pPr>
      <w:r>
        <w:rPr>
          <w:rFonts w:ascii="Tahoma" w:hAnsi="Tahoma" w:cs="Tahoma"/>
          <w:sz w:val="24"/>
          <w:szCs w:val="24"/>
        </w:rPr>
        <w:t xml:space="preserve">It is the bidder’s responsibility to make sure that all the required elements and forms are included in the proposal. Proposals that do not include the required elements and forms will be automatically disqualified from consideration. No exceptions will be granted. If you have any questions about the requirements, please submit a question in writing to </w:t>
      </w:r>
      <w:hyperlink r:id="rId14" w:history="1">
        <w:r w:rsidRPr="00CB54AF">
          <w:rPr>
            <w:rStyle w:val="Hyperlink"/>
            <w:rFonts w:ascii="Tahoma" w:hAnsi="Tahoma" w:cs="Tahoma"/>
            <w:sz w:val="24"/>
            <w:szCs w:val="24"/>
          </w:rPr>
          <w:t>procurement@bf-wdc.org</w:t>
        </w:r>
      </w:hyperlink>
      <w:r>
        <w:rPr>
          <w:rFonts w:ascii="Tahoma" w:hAnsi="Tahoma" w:cs="Tahoma"/>
          <w:sz w:val="24"/>
          <w:szCs w:val="24"/>
        </w:rPr>
        <w:t>.</w:t>
      </w:r>
    </w:p>
    <w:p w14:paraId="0A762980" w14:textId="77777777" w:rsidR="00707E76" w:rsidRDefault="00707E76" w:rsidP="00707E76">
      <w:pPr>
        <w:rPr>
          <w:rFonts w:ascii="Tahoma" w:hAnsi="Tahoma" w:cs="Tahoma"/>
          <w:sz w:val="24"/>
          <w:szCs w:val="24"/>
        </w:rPr>
      </w:pPr>
    </w:p>
    <w:p w14:paraId="7222DAC1" w14:textId="77777777" w:rsidR="00707E76" w:rsidRDefault="00F70E4A" w:rsidP="00707E76">
      <w:pPr>
        <w:rPr>
          <w:rFonts w:ascii="Tahoma" w:hAnsi="Tahoma" w:cs="Tahoma"/>
          <w:sz w:val="24"/>
          <w:szCs w:val="24"/>
        </w:rPr>
      </w:pPr>
      <w:r>
        <w:rPr>
          <w:rFonts w:ascii="Tahoma" w:hAnsi="Tahoma" w:cs="Tahoma"/>
          <w:sz w:val="24"/>
          <w:szCs w:val="24"/>
        </w:rPr>
        <w:t>I</w:t>
      </w:r>
      <w:r w:rsidR="00707E76">
        <w:rPr>
          <w:rFonts w:ascii="Tahoma" w:hAnsi="Tahoma" w:cs="Tahoma"/>
          <w:sz w:val="24"/>
          <w:szCs w:val="24"/>
        </w:rPr>
        <w:t>nclude the following:</w:t>
      </w:r>
    </w:p>
    <w:p w14:paraId="3E2F145A" w14:textId="77777777" w:rsidR="00707E76" w:rsidRDefault="00707E76" w:rsidP="00707E76">
      <w:pPr>
        <w:rPr>
          <w:rFonts w:ascii="Tahoma" w:hAnsi="Tahoma" w:cs="Tahoma"/>
          <w:sz w:val="24"/>
          <w:szCs w:val="24"/>
        </w:rPr>
      </w:pPr>
    </w:p>
    <w:p w14:paraId="2F2C8C73" w14:textId="77777777" w:rsidR="00707E76" w:rsidRDefault="00402457" w:rsidP="00707E76">
      <w:pPr>
        <w:rPr>
          <w:rFonts w:ascii="Tahoma" w:hAnsi="Tahoma" w:cs="Tahoma"/>
          <w:sz w:val="24"/>
          <w:szCs w:val="24"/>
        </w:rPr>
      </w:pPr>
      <w:sdt>
        <w:sdtPr>
          <w:rPr>
            <w:rFonts w:ascii="Tahoma" w:hAnsi="Tahoma" w:cs="Tahoma"/>
            <w:sz w:val="24"/>
            <w:szCs w:val="24"/>
          </w:rPr>
          <w:id w:val="531317156"/>
          <w14:checkbox>
            <w14:checked w14:val="0"/>
            <w14:checkedState w14:val="2612" w14:font="MS Gothic"/>
            <w14:uncheckedState w14:val="2610" w14:font="MS Gothic"/>
          </w14:checkbox>
        </w:sdtPr>
        <w:sdtEndPr/>
        <w:sdtContent>
          <w:r w:rsidR="00707E76">
            <w:rPr>
              <w:rFonts w:ascii="MS Gothic" w:eastAsia="MS Gothic" w:hAnsi="MS Gothic" w:cs="Tahoma" w:hint="eastAsia"/>
              <w:sz w:val="24"/>
              <w:szCs w:val="24"/>
            </w:rPr>
            <w:t>☐</w:t>
          </w:r>
        </w:sdtContent>
      </w:sdt>
      <w:r w:rsidR="00707E76">
        <w:rPr>
          <w:rFonts w:ascii="Tahoma" w:hAnsi="Tahoma" w:cs="Tahoma"/>
          <w:sz w:val="24"/>
          <w:szCs w:val="24"/>
        </w:rPr>
        <w:tab/>
        <w:t>RFP 1</w:t>
      </w:r>
      <w:r w:rsidR="00F70E4A">
        <w:rPr>
          <w:rFonts w:ascii="Tahoma" w:hAnsi="Tahoma" w:cs="Tahoma"/>
          <w:sz w:val="24"/>
          <w:szCs w:val="24"/>
        </w:rPr>
        <w:t>9</w:t>
      </w:r>
      <w:r w:rsidR="00707E76">
        <w:rPr>
          <w:rFonts w:ascii="Tahoma" w:hAnsi="Tahoma" w:cs="Tahoma"/>
          <w:sz w:val="24"/>
          <w:szCs w:val="24"/>
        </w:rPr>
        <w:t>-01 Proposal Cover Sheet</w:t>
      </w:r>
    </w:p>
    <w:p w14:paraId="5B14E3C1" w14:textId="77777777" w:rsidR="00707E76" w:rsidRDefault="00402457" w:rsidP="00707E76">
      <w:pPr>
        <w:rPr>
          <w:rFonts w:ascii="Tahoma" w:hAnsi="Tahoma" w:cs="Tahoma"/>
          <w:sz w:val="24"/>
          <w:szCs w:val="24"/>
        </w:rPr>
      </w:pPr>
      <w:sdt>
        <w:sdtPr>
          <w:rPr>
            <w:rFonts w:ascii="Tahoma" w:hAnsi="Tahoma" w:cs="Tahoma"/>
            <w:sz w:val="24"/>
            <w:szCs w:val="24"/>
          </w:rPr>
          <w:id w:val="1985509804"/>
          <w14:checkbox>
            <w14:checked w14:val="0"/>
            <w14:checkedState w14:val="2612" w14:font="MS Gothic"/>
            <w14:uncheckedState w14:val="2610" w14:font="MS Gothic"/>
          </w14:checkbox>
        </w:sdtPr>
        <w:sdtEndPr/>
        <w:sdtContent>
          <w:r w:rsidR="00707E76">
            <w:rPr>
              <w:rFonts w:ascii="MS Gothic" w:eastAsia="MS Gothic" w:hAnsi="MS Gothic" w:cs="Tahoma" w:hint="eastAsia"/>
              <w:sz w:val="24"/>
              <w:szCs w:val="24"/>
            </w:rPr>
            <w:t>☐</w:t>
          </w:r>
        </w:sdtContent>
      </w:sdt>
      <w:r w:rsidR="00707E76">
        <w:rPr>
          <w:rFonts w:ascii="Tahoma" w:hAnsi="Tahoma" w:cs="Tahoma"/>
          <w:sz w:val="24"/>
          <w:szCs w:val="24"/>
        </w:rPr>
        <w:tab/>
        <w:t>Statement of Compliance Form</w:t>
      </w:r>
    </w:p>
    <w:p w14:paraId="4B7243FF" w14:textId="6AD5CE91" w:rsidR="00707E76" w:rsidRDefault="00402457" w:rsidP="00E86B82">
      <w:pPr>
        <w:ind w:left="720" w:hanging="720"/>
        <w:rPr>
          <w:rFonts w:ascii="Tahoma" w:hAnsi="Tahoma" w:cs="Tahoma"/>
          <w:sz w:val="24"/>
          <w:szCs w:val="24"/>
        </w:rPr>
      </w:pPr>
      <w:sdt>
        <w:sdtPr>
          <w:rPr>
            <w:rFonts w:ascii="Tahoma" w:hAnsi="Tahoma" w:cs="Tahoma"/>
            <w:sz w:val="24"/>
            <w:szCs w:val="24"/>
          </w:rPr>
          <w:id w:val="126903286"/>
          <w14:checkbox>
            <w14:checked w14:val="0"/>
            <w14:checkedState w14:val="2612" w14:font="MS Gothic"/>
            <w14:uncheckedState w14:val="2610" w14:font="MS Gothic"/>
          </w14:checkbox>
        </w:sdtPr>
        <w:sdtEndPr/>
        <w:sdtContent>
          <w:r w:rsidR="00707E76">
            <w:rPr>
              <w:rFonts w:ascii="MS Gothic" w:eastAsia="MS Gothic" w:hAnsi="MS Gothic" w:cs="Tahoma" w:hint="eastAsia"/>
              <w:sz w:val="24"/>
              <w:szCs w:val="24"/>
            </w:rPr>
            <w:t>☐</w:t>
          </w:r>
        </w:sdtContent>
      </w:sdt>
      <w:r w:rsidR="00707E76">
        <w:rPr>
          <w:rFonts w:ascii="Tahoma" w:hAnsi="Tahoma" w:cs="Tahoma"/>
          <w:sz w:val="24"/>
          <w:szCs w:val="24"/>
        </w:rPr>
        <w:tab/>
        <w:t xml:space="preserve">One (1) original and ten (10) copies </w:t>
      </w:r>
      <w:r w:rsidR="00E86B82">
        <w:rPr>
          <w:rFonts w:ascii="Tahoma" w:hAnsi="Tahoma" w:cs="Tahoma"/>
          <w:sz w:val="24"/>
          <w:szCs w:val="24"/>
        </w:rPr>
        <w:t xml:space="preserve">and one (1) electronic version </w:t>
      </w:r>
      <w:r w:rsidR="00707E76">
        <w:rPr>
          <w:rFonts w:ascii="Tahoma" w:hAnsi="Tahoma" w:cs="Tahoma"/>
          <w:sz w:val="24"/>
          <w:szCs w:val="24"/>
        </w:rPr>
        <w:t>of the proposal, each copy including:</w:t>
      </w:r>
    </w:p>
    <w:p w14:paraId="79A76227" w14:textId="77777777" w:rsidR="00707E76" w:rsidRDefault="00707E76" w:rsidP="00707E76">
      <w:pPr>
        <w:pStyle w:val="ListParagraph"/>
        <w:numPr>
          <w:ilvl w:val="2"/>
          <w:numId w:val="2"/>
        </w:numPr>
        <w:rPr>
          <w:rFonts w:ascii="Tahoma" w:hAnsi="Tahoma" w:cs="Tahoma"/>
          <w:sz w:val="24"/>
          <w:szCs w:val="24"/>
        </w:rPr>
      </w:pPr>
      <w:r>
        <w:rPr>
          <w:rFonts w:ascii="Tahoma" w:hAnsi="Tahoma" w:cs="Tahoma"/>
          <w:sz w:val="24"/>
          <w:szCs w:val="24"/>
        </w:rPr>
        <w:t>Proposal Table of Contents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(1 page)</w:t>
      </w:r>
    </w:p>
    <w:p w14:paraId="256D6E2D" w14:textId="77777777" w:rsidR="00707E76" w:rsidRDefault="00707E76" w:rsidP="00707E76">
      <w:pPr>
        <w:pStyle w:val="ListParagraph"/>
        <w:numPr>
          <w:ilvl w:val="2"/>
          <w:numId w:val="2"/>
        </w:numPr>
        <w:rPr>
          <w:rFonts w:ascii="Tahoma" w:hAnsi="Tahoma" w:cs="Tahoma"/>
          <w:sz w:val="24"/>
          <w:szCs w:val="24"/>
        </w:rPr>
      </w:pPr>
      <w:r>
        <w:rPr>
          <w:rFonts w:ascii="Tahoma" w:hAnsi="Tahoma" w:cs="Tahoma"/>
          <w:sz w:val="24"/>
          <w:szCs w:val="24"/>
        </w:rPr>
        <w:t>Proposal Narrative Response</w:t>
      </w:r>
      <w:r>
        <w:rPr>
          <w:rFonts w:ascii="Tahoma" w:hAnsi="Tahoma" w:cs="Tahoma"/>
          <w:sz w:val="24"/>
          <w:szCs w:val="24"/>
        </w:rPr>
        <w:tab/>
      </w:r>
      <w:r>
        <w:rPr>
          <w:rFonts w:ascii="Tahoma" w:hAnsi="Tahoma" w:cs="Tahoma"/>
          <w:sz w:val="24"/>
          <w:szCs w:val="24"/>
        </w:rPr>
        <w:tab/>
      </w:r>
      <w:r>
        <w:rPr>
          <w:rFonts w:ascii="Tahoma" w:hAnsi="Tahoma" w:cs="Tahoma"/>
          <w:sz w:val="24"/>
          <w:szCs w:val="24"/>
        </w:rPr>
        <w:tab/>
        <w:t>(1</w:t>
      </w:r>
      <w:r w:rsidR="001D0C92">
        <w:rPr>
          <w:rFonts w:ascii="Tahoma" w:hAnsi="Tahoma" w:cs="Tahoma"/>
          <w:sz w:val="24"/>
          <w:szCs w:val="24"/>
        </w:rPr>
        <w:t>5</w:t>
      </w:r>
      <w:r>
        <w:rPr>
          <w:rFonts w:ascii="Tahoma" w:hAnsi="Tahoma" w:cs="Tahoma"/>
          <w:sz w:val="24"/>
          <w:szCs w:val="24"/>
        </w:rPr>
        <w:t xml:space="preserve"> pages, maximum)</w:t>
      </w:r>
    </w:p>
    <w:p w14:paraId="72287F7F" w14:textId="77777777" w:rsidR="00707E76" w:rsidRDefault="00707E76" w:rsidP="00707E76">
      <w:pPr>
        <w:pStyle w:val="ListParagraph"/>
        <w:numPr>
          <w:ilvl w:val="2"/>
          <w:numId w:val="2"/>
        </w:numPr>
        <w:rPr>
          <w:rFonts w:ascii="Tahoma" w:hAnsi="Tahoma" w:cs="Tahoma"/>
          <w:sz w:val="24"/>
          <w:szCs w:val="24"/>
        </w:rPr>
      </w:pPr>
      <w:r>
        <w:rPr>
          <w:rFonts w:ascii="Tahoma" w:hAnsi="Tahoma" w:cs="Tahoma"/>
          <w:sz w:val="24"/>
          <w:szCs w:val="24"/>
        </w:rPr>
        <w:t>Organizational Chart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(1 page)</w:t>
      </w:r>
    </w:p>
    <w:p w14:paraId="16B03276" w14:textId="77777777" w:rsidR="00707E76" w:rsidRDefault="00707E76" w:rsidP="00707E76">
      <w:pPr>
        <w:pStyle w:val="ListParagraph"/>
        <w:numPr>
          <w:ilvl w:val="2"/>
          <w:numId w:val="2"/>
        </w:numPr>
        <w:rPr>
          <w:rFonts w:ascii="Tahoma" w:hAnsi="Tahoma" w:cs="Tahoma"/>
          <w:sz w:val="24"/>
          <w:szCs w:val="24"/>
        </w:rPr>
      </w:pPr>
      <w:r>
        <w:rPr>
          <w:rFonts w:ascii="Tahoma" w:hAnsi="Tahoma" w:cs="Tahoma"/>
          <w:sz w:val="24"/>
          <w:szCs w:val="24"/>
        </w:rPr>
        <w:t>Budget Narrative Response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(2 pages, maximum)</w:t>
      </w:r>
    </w:p>
    <w:p w14:paraId="008C8E25" w14:textId="03E5FA87" w:rsidR="00707E76" w:rsidRDefault="00707E76" w:rsidP="00707E76">
      <w:pPr>
        <w:pStyle w:val="ListParagraph"/>
        <w:numPr>
          <w:ilvl w:val="2"/>
          <w:numId w:val="2"/>
        </w:numPr>
        <w:rPr>
          <w:rFonts w:ascii="Tahoma" w:hAnsi="Tahoma" w:cs="Tahoma"/>
          <w:sz w:val="24"/>
          <w:szCs w:val="24"/>
        </w:rPr>
      </w:pPr>
      <w:r>
        <w:rPr>
          <w:rFonts w:ascii="Tahoma" w:hAnsi="Tahoma" w:cs="Tahoma"/>
          <w:sz w:val="24"/>
          <w:szCs w:val="24"/>
        </w:rPr>
        <w:t>Appendix A – Budget</w:t>
      </w:r>
      <w:r w:rsidR="00276F99">
        <w:rPr>
          <w:rFonts w:ascii="Tahoma" w:hAnsi="Tahoma" w:cs="Tahoma"/>
          <w:sz w:val="24"/>
          <w:szCs w:val="24"/>
        </w:rPr>
        <w:t>/</w:t>
      </w:r>
      <w:r>
        <w:rPr>
          <w:rFonts w:ascii="Tahoma" w:hAnsi="Tahoma" w:cs="Tahoma"/>
          <w:sz w:val="24"/>
          <w:szCs w:val="24"/>
        </w:rPr>
        <w:t>Cost Proposal Form</w:t>
      </w:r>
      <w:r>
        <w:rPr>
          <w:rFonts w:ascii="Tahoma" w:hAnsi="Tahoma" w:cs="Tahoma"/>
          <w:sz w:val="24"/>
          <w:szCs w:val="24"/>
        </w:rPr>
        <w:tab/>
        <w:t>(</w:t>
      </w:r>
      <w:r w:rsidR="00276F99">
        <w:rPr>
          <w:rFonts w:ascii="Tahoma" w:hAnsi="Tahoma" w:cs="Tahoma"/>
          <w:sz w:val="24"/>
          <w:szCs w:val="24"/>
        </w:rPr>
        <w:t>attachment</w:t>
      </w:r>
      <w:r>
        <w:rPr>
          <w:rFonts w:ascii="Tahoma" w:hAnsi="Tahoma" w:cs="Tahoma"/>
          <w:sz w:val="24"/>
          <w:szCs w:val="24"/>
        </w:rPr>
        <w:t>)</w:t>
      </w:r>
    </w:p>
    <w:p w14:paraId="1BA550AB" w14:textId="018F78DC" w:rsidR="00276F99" w:rsidRDefault="00276F99" w:rsidP="00707E76">
      <w:pPr>
        <w:pStyle w:val="ListParagraph"/>
        <w:numPr>
          <w:ilvl w:val="2"/>
          <w:numId w:val="2"/>
        </w:numPr>
        <w:rPr>
          <w:rFonts w:ascii="Tahoma" w:hAnsi="Tahoma" w:cs="Tahoma"/>
          <w:sz w:val="24"/>
          <w:szCs w:val="24"/>
        </w:rPr>
      </w:pPr>
      <w:r>
        <w:rPr>
          <w:rFonts w:ascii="Tahoma" w:hAnsi="Tahoma" w:cs="Tahoma"/>
          <w:sz w:val="24"/>
          <w:szCs w:val="24"/>
        </w:rPr>
        <w:t xml:space="preserve">Appendix </w:t>
      </w:r>
      <w:r w:rsidR="00D758D5">
        <w:rPr>
          <w:rFonts w:ascii="Tahoma" w:hAnsi="Tahoma" w:cs="Tahoma"/>
          <w:sz w:val="24"/>
          <w:szCs w:val="24"/>
        </w:rPr>
        <w:t>B</w:t>
      </w:r>
      <w:r>
        <w:rPr>
          <w:rFonts w:ascii="Tahoma" w:hAnsi="Tahoma" w:cs="Tahoma"/>
          <w:sz w:val="24"/>
          <w:szCs w:val="24"/>
        </w:rPr>
        <w:t xml:space="preserve"> – Bid Summary Sheet</w:t>
      </w:r>
      <w:r>
        <w:rPr>
          <w:rFonts w:ascii="Tahoma" w:hAnsi="Tahoma" w:cs="Tahoma"/>
          <w:sz w:val="24"/>
          <w:szCs w:val="24"/>
        </w:rPr>
        <w:tab/>
      </w:r>
      <w:r>
        <w:rPr>
          <w:rFonts w:ascii="Tahoma" w:hAnsi="Tahoma" w:cs="Tahoma"/>
          <w:sz w:val="24"/>
          <w:szCs w:val="24"/>
        </w:rPr>
        <w:tab/>
      </w:r>
      <w:r>
        <w:rPr>
          <w:rFonts w:ascii="Tahoma" w:hAnsi="Tahoma" w:cs="Tahoma"/>
          <w:sz w:val="24"/>
          <w:szCs w:val="24"/>
        </w:rPr>
        <w:tab/>
        <w:t>(attachment)</w:t>
      </w:r>
    </w:p>
    <w:p w14:paraId="2B35DA8A" w14:textId="77777777" w:rsidR="00707E76" w:rsidRDefault="00707E76" w:rsidP="00707E76">
      <w:pPr>
        <w:rPr>
          <w:rFonts w:ascii="Tahoma" w:hAnsi="Tahoma" w:cs="Tahoma"/>
          <w:b/>
          <w:sz w:val="24"/>
          <w:szCs w:val="24"/>
        </w:rPr>
      </w:pPr>
    </w:p>
    <w:p w14:paraId="4C0DA358" w14:textId="77777777" w:rsidR="00707E76" w:rsidRDefault="00707E76" w:rsidP="00707E76">
      <w:pPr>
        <w:rPr>
          <w:rFonts w:ascii="Tahoma" w:hAnsi="Tahoma" w:cs="Tahoma"/>
          <w:b/>
          <w:sz w:val="24"/>
          <w:szCs w:val="24"/>
        </w:rPr>
      </w:pPr>
      <w:r w:rsidRPr="00050294">
        <w:rPr>
          <w:rFonts w:ascii="Tahoma" w:hAnsi="Tahoma" w:cs="Tahoma"/>
          <w:b/>
          <w:sz w:val="24"/>
          <w:szCs w:val="24"/>
        </w:rPr>
        <w:t>Submit one co</w:t>
      </w:r>
      <w:r>
        <w:rPr>
          <w:rFonts w:ascii="Tahoma" w:hAnsi="Tahoma" w:cs="Tahoma"/>
          <w:b/>
          <w:sz w:val="24"/>
          <w:szCs w:val="24"/>
        </w:rPr>
        <w:t>p</w:t>
      </w:r>
      <w:r w:rsidRPr="00050294">
        <w:rPr>
          <w:rFonts w:ascii="Tahoma" w:hAnsi="Tahoma" w:cs="Tahoma"/>
          <w:b/>
          <w:sz w:val="24"/>
          <w:szCs w:val="24"/>
        </w:rPr>
        <w:t>y only with the original proposal:</w:t>
      </w:r>
    </w:p>
    <w:p w14:paraId="424049B0" w14:textId="77777777" w:rsidR="00707E76" w:rsidRPr="009B077F" w:rsidRDefault="00707E76" w:rsidP="00707E76">
      <w:pPr>
        <w:rPr>
          <w:rFonts w:ascii="Tahoma" w:hAnsi="Tahoma" w:cs="Tahoma"/>
          <w:b/>
          <w:sz w:val="16"/>
          <w:szCs w:val="16"/>
        </w:rPr>
      </w:pPr>
    </w:p>
    <w:p w14:paraId="3757B782" w14:textId="77777777" w:rsidR="00707E76" w:rsidRDefault="00402457" w:rsidP="00FA2E48">
      <w:pPr>
        <w:spacing w:after="0" w:line="240" w:lineRule="auto"/>
        <w:rPr>
          <w:rFonts w:ascii="Tahoma" w:hAnsi="Tahoma" w:cs="Tahoma"/>
          <w:sz w:val="24"/>
          <w:szCs w:val="24"/>
        </w:rPr>
      </w:pPr>
      <w:sdt>
        <w:sdtPr>
          <w:rPr>
            <w:rFonts w:ascii="Tahoma" w:hAnsi="Tahoma" w:cs="Tahoma"/>
            <w:sz w:val="24"/>
            <w:szCs w:val="24"/>
          </w:rPr>
          <w:id w:val="575707272"/>
          <w14:checkbox>
            <w14:checked w14:val="0"/>
            <w14:checkedState w14:val="2612" w14:font="MS Gothic"/>
            <w14:uncheckedState w14:val="2610" w14:font="MS Gothic"/>
          </w14:checkbox>
        </w:sdtPr>
        <w:sdtEndPr/>
        <w:sdtContent>
          <w:r w:rsidR="00707E76">
            <w:rPr>
              <w:rFonts w:ascii="MS Gothic" w:eastAsia="MS Gothic" w:hAnsi="MS Gothic" w:cs="Tahoma" w:hint="eastAsia"/>
              <w:sz w:val="24"/>
              <w:szCs w:val="24"/>
            </w:rPr>
            <w:t>☐</w:t>
          </w:r>
        </w:sdtContent>
      </w:sdt>
      <w:r w:rsidR="00707E76">
        <w:rPr>
          <w:rFonts w:ascii="Tahoma" w:hAnsi="Tahoma" w:cs="Tahoma"/>
          <w:sz w:val="24"/>
          <w:szCs w:val="24"/>
        </w:rPr>
        <w:tab/>
        <w:t xml:space="preserve">One copy each of the bidder’s last two years of audited financial statements </w:t>
      </w:r>
      <w:r w:rsidR="00707E76" w:rsidRPr="00537F20">
        <w:rPr>
          <w:rFonts w:ascii="Tahoma" w:hAnsi="Tahoma" w:cs="Tahoma"/>
          <w:b/>
          <w:sz w:val="24"/>
          <w:szCs w:val="24"/>
        </w:rPr>
        <w:t>and</w:t>
      </w:r>
      <w:r w:rsidR="00707E76">
        <w:rPr>
          <w:rFonts w:ascii="Tahoma" w:hAnsi="Tahoma" w:cs="Tahoma"/>
          <w:b/>
          <w:sz w:val="24"/>
          <w:szCs w:val="24"/>
        </w:rPr>
        <w:t xml:space="preserve"> </w:t>
      </w:r>
    </w:p>
    <w:p w14:paraId="3B27D683" w14:textId="77777777" w:rsidR="00707E76" w:rsidRDefault="00707E76" w:rsidP="00FA2E48">
      <w:pPr>
        <w:spacing w:line="240" w:lineRule="auto"/>
        <w:rPr>
          <w:rFonts w:ascii="Tahoma" w:hAnsi="Tahoma" w:cs="Tahoma"/>
          <w:sz w:val="24"/>
          <w:szCs w:val="24"/>
        </w:rPr>
      </w:pPr>
      <w:r>
        <w:rPr>
          <w:rFonts w:ascii="Tahoma" w:hAnsi="Tahoma" w:cs="Tahoma"/>
          <w:sz w:val="24"/>
          <w:szCs w:val="24"/>
        </w:rPr>
        <w:tab/>
        <w:t>last two years of monitoring reports</w:t>
      </w:r>
      <w:r w:rsidR="00B27AA5">
        <w:rPr>
          <w:rFonts w:ascii="Tahoma" w:hAnsi="Tahoma" w:cs="Tahoma"/>
          <w:sz w:val="24"/>
          <w:szCs w:val="24"/>
        </w:rPr>
        <w:t>.</w:t>
      </w:r>
    </w:p>
    <w:p w14:paraId="025D22BB" w14:textId="77777777" w:rsidR="00707E76" w:rsidRDefault="00402457" w:rsidP="00FA2E48">
      <w:pPr>
        <w:rPr>
          <w:rFonts w:ascii="Tahoma" w:hAnsi="Tahoma" w:cs="Tahoma"/>
          <w:sz w:val="24"/>
          <w:szCs w:val="24"/>
        </w:rPr>
      </w:pPr>
      <w:sdt>
        <w:sdtPr>
          <w:rPr>
            <w:rFonts w:ascii="Tahoma" w:hAnsi="Tahoma" w:cs="Tahoma"/>
            <w:sz w:val="24"/>
            <w:szCs w:val="24"/>
          </w:rPr>
          <w:id w:val="-16383958"/>
          <w14:checkbox>
            <w14:checked w14:val="0"/>
            <w14:checkedState w14:val="2612" w14:font="MS Gothic"/>
            <w14:uncheckedState w14:val="2610" w14:font="MS Gothic"/>
          </w14:checkbox>
        </w:sdtPr>
        <w:sdtEndPr/>
        <w:sdtContent>
          <w:r w:rsidR="00707E76">
            <w:rPr>
              <w:rFonts w:ascii="MS Gothic" w:eastAsia="MS Gothic" w:hAnsi="MS Gothic" w:cs="Tahoma" w:hint="eastAsia"/>
              <w:sz w:val="24"/>
              <w:szCs w:val="24"/>
            </w:rPr>
            <w:t>☐</w:t>
          </w:r>
        </w:sdtContent>
      </w:sdt>
      <w:r w:rsidR="00707E76">
        <w:rPr>
          <w:rFonts w:ascii="Tahoma" w:hAnsi="Tahoma" w:cs="Tahoma"/>
          <w:sz w:val="24"/>
          <w:szCs w:val="24"/>
        </w:rPr>
        <w:tab/>
        <w:t>One copy of the bidder’s business license</w:t>
      </w:r>
    </w:p>
    <w:p w14:paraId="4A0A09D1" w14:textId="77777777" w:rsidR="009E6BBE" w:rsidRDefault="009E6BBE" w:rsidP="00050294">
      <w:pPr>
        <w:rPr>
          <w:rFonts w:ascii="Tahoma" w:hAnsi="Tahoma" w:cs="Tahoma"/>
          <w:sz w:val="24"/>
          <w:szCs w:val="24"/>
        </w:rPr>
      </w:pPr>
    </w:p>
    <w:p w14:paraId="7E27855E" w14:textId="77777777" w:rsidR="009E6BBE" w:rsidRDefault="009E6BBE" w:rsidP="00050294">
      <w:pPr>
        <w:rPr>
          <w:rFonts w:ascii="Tahoma" w:hAnsi="Tahoma" w:cs="Tahoma"/>
          <w:sz w:val="24"/>
          <w:szCs w:val="24"/>
        </w:rPr>
      </w:pPr>
    </w:p>
    <w:p w14:paraId="4D347450" w14:textId="77777777" w:rsidR="009E6BBE" w:rsidRDefault="009E6BBE" w:rsidP="00050294">
      <w:pPr>
        <w:rPr>
          <w:rFonts w:ascii="Tahoma" w:hAnsi="Tahoma" w:cs="Tahoma"/>
          <w:sz w:val="24"/>
          <w:szCs w:val="24"/>
        </w:rPr>
      </w:pPr>
    </w:p>
    <w:p w14:paraId="705F02FE" w14:textId="77777777" w:rsidR="00B27AA5" w:rsidRDefault="00B27AA5" w:rsidP="00050294">
      <w:pPr>
        <w:rPr>
          <w:rFonts w:ascii="Tahoma" w:hAnsi="Tahoma" w:cs="Tahoma"/>
          <w:sz w:val="24"/>
          <w:szCs w:val="24"/>
        </w:rPr>
      </w:pPr>
    </w:p>
    <w:p w14:paraId="0802B3A0" w14:textId="77777777" w:rsidR="00B27AA5" w:rsidRDefault="00B27AA5" w:rsidP="00050294">
      <w:pPr>
        <w:rPr>
          <w:rFonts w:ascii="Tahoma" w:hAnsi="Tahoma" w:cs="Tahoma"/>
          <w:sz w:val="24"/>
          <w:szCs w:val="24"/>
        </w:rPr>
      </w:pPr>
    </w:p>
    <w:p w14:paraId="6AB1C396" w14:textId="77777777" w:rsidR="00B27AA5" w:rsidRDefault="00B27AA5" w:rsidP="00050294">
      <w:pPr>
        <w:rPr>
          <w:rFonts w:ascii="Tahoma" w:hAnsi="Tahoma" w:cs="Tahoma"/>
          <w:sz w:val="24"/>
          <w:szCs w:val="24"/>
        </w:rPr>
      </w:pPr>
    </w:p>
    <w:p w14:paraId="40A92FC1" w14:textId="77777777" w:rsidR="00707E76" w:rsidRDefault="00707E76" w:rsidP="00707E76">
      <w:pPr>
        <w:rPr>
          <w:rFonts w:ascii="Tahoma" w:hAnsi="Tahoma" w:cs="Tahoma"/>
          <w:b/>
          <w:sz w:val="28"/>
          <w:szCs w:val="28"/>
        </w:rPr>
      </w:pPr>
      <w:r>
        <w:rPr>
          <w:rFonts w:ascii="Tahoma" w:hAnsi="Tahoma" w:cs="Tahoma"/>
          <w:b/>
          <w:sz w:val="28"/>
          <w:szCs w:val="28"/>
        </w:rPr>
        <w:lastRenderedPageBreak/>
        <w:t>Statement of Compliance Form</w:t>
      </w:r>
    </w:p>
    <w:p w14:paraId="3599C5EC" w14:textId="77777777" w:rsidR="00707E76" w:rsidRDefault="00707E76" w:rsidP="00707E76">
      <w:pPr>
        <w:rPr>
          <w:rFonts w:ascii="Tahoma" w:hAnsi="Tahoma" w:cs="Tahoma"/>
          <w:sz w:val="24"/>
          <w:szCs w:val="24"/>
        </w:rPr>
      </w:pPr>
    </w:p>
    <w:p w14:paraId="674ABB29" w14:textId="77777777" w:rsidR="00707E76" w:rsidRDefault="00707E76" w:rsidP="00707E76">
      <w:pPr>
        <w:rPr>
          <w:rFonts w:ascii="Tahoma" w:hAnsi="Tahoma" w:cs="Tahoma"/>
          <w:sz w:val="24"/>
          <w:szCs w:val="24"/>
        </w:rPr>
      </w:pPr>
      <w:r>
        <w:rPr>
          <w:rFonts w:ascii="Tahoma" w:hAnsi="Tahoma" w:cs="Tahoma"/>
          <w:sz w:val="24"/>
          <w:szCs w:val="24"/>
        </w:rPr>
        <w:t>As the authorized signatory official for:</w:t>
      </w:r>
      <w:r>
        <w:rPr>
          <w:rFonts w:ascii="Tahoma" w:hAnsi="Tahoma" w:cs="Tahoma"/>
          <w:sz w:val="24"/>
          <w:szCs w:val="24"/>
        </w:rPr>
        <w:tab/>
      </w:r>
      <w:sdt>
        <w:sdtPr>
          <w:rPr>
            <w:rFonts w:ascii="Tahoma" w:hAnsi="Tahoma" w:cs="Tahoma"/>
            <w:sz w:val="24"/>
            <w:szCs w:val="24"/>
          </w:rPr>
          <w:id w:val="-1610120741"/>
          <w:placeholder>
            <w:docPart w:val="AFBF0F0BA4294457A29D1798515FAD7B"/>
          </w:placeholder>
          <w:showingPlcHdr/>
        </w:sdtPr>
        <w:sdtEndPr/>
        <w:sdtContent>
          <w:r w:rsidRPr="004E6AE3">
            <w:rPr>
              <w:rStyle w:val="PlaceholderText"/>
            </w:rPr>
            <w:t>Click here to enter text.</w:t>
          </w:r>
        </w:sdtContent>
      </w:sdt>
      <w:r>
        <w:rPr>
          <w:rFonts w:ascii="Tahoma" w:hAnsi="Tahoma" w:cs="Tahoma"/>
          <w:sz w:val="24"/>
          <w:szCs w:val="24"/>
        </w:rPr>
        <w:t>,</w:t>
      </w:r>
    </w:p>
    <w:p w14:paraId="38FAF839" w14:textId="0DE9449A" w:rsidR="00707E76" w:rsidRDefault="00707E76" w:rsidP="00707E76">
      <w:pPr>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Submitting Agency/Organization</w:t>
      </w:r>
    </w:p>
    <w:p w14:paraId="0F1184DE" w14:textId="77777777" w:rsidR="00707E76" w:rsidRDefault="00707E76" w:rsidP="00707E76">
      <w:pPr>
        <w:rPr>
          <w:rFonts w:ascii="Tahoma" w:hAnsi="Tahoma" w:cs="Tahoma"/>
          <w:sz w:val="24"/>
          <w:szCs w:val="24"/>
        </w:rPr>
      </w:pPr>
    </w:p>
    <w:p w14:paraId="2E22EA2D" w14:textId="77777777" w:rsidR="00707E76" w:rsidRDefault="00707E76" w:rsidP="00707E76">
      <w:pPr>
        <w:rPr>
          <w:rFonts w:ascii="Tahoma" w:hAnsi="Tahoma" w:cs="Tahoma"/>
          <w:sz w:val="24"/>
          <w:szCs w:val="24"/>
        </w:rPr>
      </w:pPr>
      <w:r>
        <w:rPr>
          <w:rFonts w:ascii="Tahoma" w:hAnsi="Tahoma" w:cs="Tahoma"/>
          <w:sz w:val="24"/>
          <w:szCs w:val="24"/>
        </w:rPr>
        <w:t>I hereby certify:</w:t>
      </w:r>
    </w:p>
    <w:p w14:paraId="0C7E9CAA" w14:textId="77777777" w:rsidR="00707E76" w:rsidRDefault="00707E76" w:rsidP="00707E76">
      <w:pPr>
        <w:pStyle w:val="ListParagraph"/>
        <w:numPr>
          <w:ilvl w:val="0"/>
          <w:numId w:val="2"/>
        </w:numPr>
        <w:rPr>
          <w:rFonts w:ascii="Tahoma" w:hAnsi="Tahoma" w:cs="Tahoma"/>
          <w:sz w:val="24"/>
          <w:szCs w:val="24"/>
        </w:rPr>
      </w:pPr>
      <w:r>
        <w:rPr>
          <w:rFonts w:ascii="Tahoma" w:hAnsi="Tahoma" w:cs="Tahoma"/>
          <w:sz w:val="24"/>
          <w:szCs w:val="24"/>
        </w:rPr>
        <w:t>That the above-named proposer is legally authorized to submit this proposal requesting funding under WIOA;</w:t>
      </w:r>
    </w:p>
    <w:p w14:paraId="704CD0D7" w14:textId="48F9920D" w:rsidR="00707E76" w:rsidRDefault="00707E76" w:rsidP="00707E76">
      <w:pPr>
        <w:pStyle w:val="ListParagraph"/>
        <w:numPr>
          <w:ilvl w:val="0"/>
          <w:numId w:val="2"/>
        </w:numPr>
        <w:rPr>
          <w:rFonts w:ascii="Tahoma" w:hAnsi="Tahoma" w:cs="Tahoma"/>
          <w:sz w:val="24"/>
          <w:szCs w:val="24"/>
        </w:rPr>
      </w:pPr>
      <w:r>
        <w:rPr>
          <w:rFonts w:ascii="Tahoma" w:hAnsi="Tahoma" w:cs="Tahoma"/>
          <w:sz w:val="24"/>
          <w:szCs w:val="24"/>
        </w:rPr>
        <w:t>That the above-named proposer agrees to execute all work related to this application in accordance with WIOA, U.S. Department of Labor, State of Washington Employment and Training issuances, Benton-Franklin Workforce Development Council (BFWDC) policies and guidelines, and other administrative requirements issued by the Governor of the State of Washington. The bidder shall notify the BFWDC within 30 calendar days after issuance of any amended directives if it cannot comply with amendments;</w:t>
      </w:r>
    </w:p>
    <w:p w14:paraId="4DF4B2F4" w14:textId="77777777" w:rsidR="00707E76" w:rsidRDefault="00707E76" w:rsidP="00707E76">
      <w:pPr>
        <w:pStyle w:val="ListParagraph"/>
        <w:numPr>
          <w:ilvl w:val="0"/>
          <w:numId w:val="2"/>
        </w:numPr>
        <w:rPr>
          <w:rFonts w:ascii="Tahoma" w:hAnsi="Tahoma" w:cs="Tahoma"/>
          <w:sz w:val="24"/>
          <w:szCs w:val="24"/>
        </w:rPr>
      </w:pPr>
      <w:r>
        <w:rPr>
          <w:rFonts w:ascii="Tahoma" w:hAnsi="Tahoma" w:cs="Tahoma"/>
          <w:sz w:val="24"/>
          <w:szCs w:val="24"/>
        </w:rPr>
        <w:t>That the above-named proposer will ensure special efforts to prevent fraud and other program abuses, including but not limited to deceitful practices, intentional misconduct, willful misrepresentation and improper conduct which may or may not be fraudulent in nature;</w:t>
      </w:r>
    </w:p>
    <w:p w14:paraId="3F821561" w14:textId="77777777" w:rsidR="00707E76" w:rsidRDefault="00707E76" w:rsidP="00707E76">
      <w:pPr>
        <w:pStyle w:val="ListParagraph"/>
        <w:numPr>
          <w:ilvl w:val="0"/>
          <w:numId w:val="2"/>
        </w:numPr>
        <w:rPr>
          <w:rFonts w:ascii="Tahoma" w:hAnsi="Tahoma" w:cs="Tahoma"/>
          <w:sz w:val="24"/>
          <w:szCs w:val="24"/>
        </w:rPr>
      </w:pPr>
      <w:r>
        <w:rPr>
          <w:rFonts w:ascii="Tahoma" w:hAnsi="Tahoma" w:cs="Tahoma"/>
          <w:sz w:val="24"/>
          <w:szCs w:val="24"/>
        </w:rPr>
        <w:t xml:space="preserve">That the contents of the proposal are truthful and accurate, and the above-named proposer agrees to comply with the policies stated in this RPF; </w:t>
      </w:r>
    </w:p>
    <w:p w14:paraId="7C7B02CD" w14:textId="77777777" w:rsidR="00707E76" w:rsidRDefault="00707E76" w:rsidP="00707E76">
      <w:pPr>
        <w:pStyle w:val="ListParagraph"/>
        <w:numPr>
          <w:ilvl w:val="0"/>
          <w:numId w:val="2"/>
        </w:numPr>
        <w:rPr>
          <w:rFonts w:ascii="Tahoma" w:hAnsi="Tahoma" w:cs="Tahoma"/>
          <w:sz w:val="24"/>
          <w:szCs w:val="24"/>
        </w:rPr>
      </w:pPr>
      <w:r>
        <w:rPr>
          <w:rFonts w:ascii="Tahoma" w:hAnsi="Tahoma" w:cs="Tahoma"/>
          <w:sz w:val="24"/>
          <w:szCs w:val="24"/>
        </w:rPr>
        <w:t xml:space="preserve">That this proposal represents an actual request subject only to mutually agreeable term negotiation outcomes and that the above-named proposer </w:t>
      </w:r>
      <w:r w:rsidR="002738F2">
        <w:rPr>
          <w:rFonts w:ascii="Tahoma" w:hAnsi="Tahoma" w:cs="Tahoma"/>
          <w:sz w:val="24"/>
          <w:szCs w:val="24"/>
        </w:rPr>
        <w:t>agrees</w:t>
      </w:r>
      <w:r>
        <w:rPr>
          <w:rFonts w:ascii="Tahoma" w:hAnsi="Tahoma" w:cs="Tahoma"/>
          <w:sz w:val="24"/>
          <w:szCs w:val="24"/>
        </w:rPr>
        <w:t xml:space="preserve"> that the BFWDC reserves the right to accept or reject any proposal for funding;</w:t>
      </w:r>
    </w:p>
    <w:p w14:paraId="16276724" w14:textId="77777777" w:rsidR="00707E76" w:rsidRDefault="00707E76" w:rsidP="00707E76">
      <w:pPr>
        <w:pStyle w:val="ListParagraph"/>
        <w:numPr>
          <w:ilvl w:val="0"/>
          <w:numId w:val="2"/>
        </w:numPr>
        <w:rPr>
          <w:rFonts w:ascii="Tahoma" w:hAnsi="Tahoma" w:cs="Tahoma"/>
          <w:sz w:val="24"/>
          <w:szCs w:val="24"/>
        </w:rPr>
      </w:pPr>
      <w:r>
        <w:rPr>
          <w:rFonts w:ascii="Tahoma" w:hAnsi="Tahoma" w:cs="Tahoma"/>
          <w:sz w:val="24"/>
          <w:szCs w:val="24"/>
        </w:rPr>
        <w:t xml:space="preserve">That the above-named proposer has not been debarred or suspended from receiving federal grants, contracts, or assistance; and </w:t>
      </w:r>
    </w:p>
    <w:p w14:paraId="00AC7C84" w14:textId="77777777" w:rsidR="00707E76" w:rsidRDefault="00707E76" w:rsidP="00707E76">
      <w:pPr>
        <w:pStyle w:val="ListParagraph"/>
        <w:numPr>
          <w:ilvl w:val="0"/>
          <w:numId w:val="2"/>
        </w:numPr>
        <w:rPr>
          <w:rFonts w:ascii="Tahoma" w:hAnsi="Tahoma" w:cs="Tahoma"/>
          <w:sz w:val="24"/>
          <w:szCs w:val="24"/>
        </w:rPr>
      </w:pPr>
      <w:r>
        <w:rPr>
          <w:rFonts w:ascii="Tahoma" w:hAnsi="Tahoma" w:cs="Tahoma"/>
          <w:sz w:val="24"/>
          <w:szCs w:val="24"/>
        </w:rPr>
        <w:t>That the above-named proposer waives any right to claim against the individual Board members and staff of the Benton-Franklin Workforce Development Council.</w:t>
      </w:r>
    </w:p>
    <w:p w14:paraId="297ECBA6" w14:textId="77777777" w:rsidR="00707E76" w:rsidRDefault="00707E76" w:rsidP="00707E76">
      <w:pPr>
        <w:ind w:left="360"/>
        <w:rPr>
          <w:rFonts w:ascii="Tahoma" w:hAnsi="Tahoma" w:cs="Tahoma"/>
          <w:sz w:val="24"/>
          <w:szCs w:val="24"/>
        </w:rPr>
      </w:pPr>
    </w:p>
    <w:p w14:paraId="005755EE" w14:textId="77777777" w:rsidR="00707E76" w:rsidRDefault="00707E76" w:rsidP="00707E76">
      <w:pPr>
        <w:ind w:left="360"/>
        <w:rPr>
          <w:rFonts w:ascii="Tahoma" w:hAnsi="Tahoma" w:cs="Tahoma"/>
          <w:sz w:val="24"/>
          <w:szCs w:val="24"/>
        </w:rPr>
      </w:pPr>
      <w:r>
        <w:rPr>
          <w:rFonts w:ascii="Tahoma" w:hAnsi="Tahoma" w:cs="Tahoma"/>
          <w:sz w:val="24"/>
          <w:szCs w:val="24"/>
        </w:rPr>
        <w:t>__________________________________</w:t>
      </w:r>
      <w:r>
        <w:rPr>
          <w:rFonts w:ascii="Tahoma" w:hAnsi="Tahoma" w:cs="Tahoma"/>
          <w:sz w:val="24"/>
          <w:szCs w:val="24"/>
        </w:rPr>
        <w:tab/>
      </w:r>
      <w:r>
        <w:rPr>
          <w:rFonts w:ascii="Tahoma" w:hAnsi="Tahoma" w:cs="Tahoma"/>
          <w:sz w:val="24"/>
          <w:szCs w:val="24"/>
        </w:rPr>
        <w:tab/>
        <w:t>___________________________________</w:t>
      </w:r>
    </w:p>
    <w:p w14:paraId="55479350" w14:textId="2FB58BA1" w:rsidR="00707E76" w:rsidRDefault="00495B6B" w:rsidP="00B34C84">
      <w:pPr>
        <w:ind w:left="360"/>
        <w:rPr>
          <w:rFonts w:ascii="Tahoma" w:hAnsi="Tahoma" w:cs="Tahoma"/>
          <w:sz w:val="24"/>
          <w:szCs w:val="24"/>
        </w:rPr>
      </w:pPr>
      <w:r>
        <w:rPr>
          <w:rFonts w:ascii="Tahoma" w:hAnsi="Tahoma" w:cs="Tahoma"/>
          <w:sz w:val="24"/>
          <w:szCs w:val="24"/>
        </w:rPr>
        <w:t>Name</w:t>
      </w:r>
      <w:r w:rsidR="00707E76">
        <w:rPr>
          <w:rFonts w:ascii="Tahoma" w:hAnsi="Tahoma" w:cs="Tahoma"/>
          <w:sz w:val="24"/>
          <w:szCs w:val="24"/>
        </w:rPr>
        <w:t xml:space="preserve"> Authorized Representative </w:t>
      </w:r>
      <w:r w:rsidR="00707E76">
        <w:rPr>
          <w:rFonts w:ascii="Tahoma" w:hAnsi="Tahoma" w:cs="Tahoma"/>
          <w:sz w:val="24"/>
          <w:szCs w:val="24"/>
        </w:rPr>
        <w:tab/>
      </w:r>
      <w:r w:rsidR="00707E76">
        <w:rPr>
          <w:rFonts w:ascii="Tahoma" w:hAnsi="Tahoma" w:cs="Tahoma"/>
          <w:sz w:val="24"/>
          <w:szCs w:val="24"/>
        </w:rPr>
        <w:tab/>
      </w:r>
      <w:r w:rsidR="00707E76">
        <w:rPr>
          <w:rFonts w:ascii="Tahoma" w:hAnsi="Tahoma" w:cs="Tahoma"/>
          <w:sz w:val="24"/>
          <w:szCs w:val="24"/>
        </w:rPr>
        <w:tab/>
      </w:r>
      <w:r>
        <w:rPr>
          <w:rFonts w:ascii="Tahoma" w:hAnsi="Tahoma" w:cs="Tahoma"/>
          <w:sz w:val="24"/>
          <w:szCs w:val="24"/>
        </w:rPr>
        <w:t xml:space="preserve"> </w:t>
      </w:r>
      <w:r w:rsidR="00707E76">
        <w:rPr>
          <w:rFonts w:ascii="Tahoma" w:hAnsi="Tahoma" w:cs="Tahoma"/>
          <w:sz w:val="24"/>
          <w:szCs w:val="24"/>
        </w:rPr>
        <w:t>Title of Authorized Representative</w:t>
      </w:r>
    </w:p>
    <w:p w14:paraId="6240BAB2" w14:textId="77777777" w:rsidR="0063694D" w:rsidRDefault="0063694D" w:rsidP="00B34C84">
      <w:pPr>
        <w:ind w:left="360"/>
        <w:rPr>
          <w:rFonts w:ascii="Tahoma" w:hAnsi="Tahoma" w:cs="Tahoma"/>
          <w:sz w:val="24"/>
          <w:szCs w:val="24"/>
        </w:rPr>
      </w:pPr>
    </w:p>
    <w:p w14:paraId="06221A71" w14:textId="66419EF1" w:rsidR="00495B6B" w:rsidRDefault="00495B6B" w:rsidP="00495B6B">
      <w:pPr>
        <w:ind w:firstLine="360"/>
        <w:rPr>
          <w:rFonts w:ascii="Tahoma" w:hAnsi="Tahoma" w:cs="Tahoma"/>
        </w:rPr>
      </w:pPr>
      <w:r>
        <w:rPr>
          <w:rFonts w:ascii="Tahoma" w:hAnsi="Tahoma" w:cs="Tahoma"/>
        </w:rPr>
        <w:t>_____________________________________</w:t>
      </w:r>
      <w:r>
        <w:rPr>
          <w:rFonts w:ascii="Tahoma" w:hAnsi="Tahoma" w:cs="Tahoma"/>
        </w:rPr>
        <w:tab/>
      </w:r>
      <w:r w:rsidR="00402457">
        <w:rPr>
          <w:rFonts w:ascii="Tahoma" w:hAnsi="Tahoma" w:cs="Tahoma"/>
        </w:rPr>
        <w:tab/>
      </w:r>
      <w:r>
        <w:rPr>
          <w:rFonts w:ascii="Tahoma" w:hAnsi="Tahoma" w:cs="Tahoma"/>
        </w:rPr>
        <w:t>________________</w:t>
      </w:r>
      <w:r>
        <w:rPr>
          <w:rFonts w:ascii="Tahoma" w:hAnsi="Tahoma" w:cs="Tahoma"/>
        </w:rPr>
        <w:tab/>
      </w:r>
      <w:r>
        <w:rPr>
          <w:rFonts w:ascii="Tahoma" w:hAnsi="Tahoma" w:cs="Tahoma"/>
        </w:rPr>
        <w:tab/>
        <w:t>___________</w:t>
      </w:r>
    </w:p>
    <w:p w14:paraId="655D24A2" w14:textId="7E7B83F9" w:rsidR="00495B6B" w:rsidRPr="00BA0E2D" w:rsidRDefault="00495B6B" w:rsidP="00495B6B">
      <w:pPr>
        <w:ind w:firstLine="360"/>
        <w:rPr>
          <w:rFonts w:ascii="Tahoma" w:hAnsi="Tahoma" w:cs="Tahoma"/>
        </w:rPr>
      </w:pPr>
      <w:r>
        <w:rPr>
          <w:rFonts w:ascii="Tahoma" w:hAnsi="Tahoma" w:cs="Tahoma"/>
        </w:rPr>
        <w:t>Signature of Authorized Representative</w:t>
      </w:r>
      <w:r>
        <w:rPr>
          <w:rFonts w:ascii="Tahoma" w:hAnsi="Tahoma" w:cs="Tahoma"/>
        </w:rPr>
        <w:tab/>
      </w:r>
      <w:r>
        <w:rPr>
          <w:rFonts w:ascii="Tahoma" w:hAnsi="Tahoma" w:cs="Tahoma"/>
        </w:rPr>
        <w:tab/>
      </w:r>
      <w:r w:rsidR="00402457">
        <w:rPr>
          <w:rFonts w:ascii="Tahoma" w:hAnsi="Tahoma" w:cs="Tahoma"/>
        </w:rPr>
        <w:tab/>
      </w:r>
      <w:r>
        <w:rPr>
          <w:rFonts w:ascii="Tahoma" w:hAnsi="Tahoma" w:cs="Tahoma"/>
        </w:rPr>
        <w:t xml:space="preserve"> Telephone Number</w:t>
      </w:r>
      <w:r>
        <w:rPr>
          <w:rFonts w:ascii="Tahoma" w:hAnsi="Tahoma" w:cs="Tahoma"/>
        </w:rPr>
        <w:tab/>
      </w:r>
      <w:r>
        <w:rPr>
          <w:rFonts w:ascii="Tahoma" w:hAnsi="Tahoma" w:cs="Tahoma"/>
        </w:rPr>
        <w:tab/>
        <w:t xml:space="preserve"> Date</w:t>
      </w:r>
    </w:p>
    <w:p w14:paraId="415354E9" w14:textId="77777777" w:rsidR="00495B6B" w:rsidRDefault="00495B6B" w:rsidP="00495B6B">
      <w:pPr>
        <w:rPr>
          <w:rFonts w:ascii="Tahoma" w:hAnsi="Tahoma" w:cs="Tahoma"/>
          <w:b/>
          <w:sz w:val="28"/>
          <w:szCs w:val="28"/>
        </w:rPr>
      </w:pPr>
    </w:p>
    <w:p w14:paraId="1F7898A6" w14:textId="124D5A23" w:rsidR="00732BE9" w:rsidRDefault="00732BE9" w:rsidP="00707E76">
      <w:pPr>
        <w:ind w:left="360"/>
        <w:rPr>
          <w:rFonts w:ascii="Tahoma" w:hAnsi="Tahoma" w:cs="Tahoma"/>
          <w:sz w:val="24"/>
          <w:szCs w:val="24"/>
        </w:rPr>
        <w:sectPr w:rsidR="00732BE9" w:rsidSect="006F71C1">
          <w:footerReference w:type="default" r:id="rId15"/>
          <w:pgSz w:w="12240" w:h="15840"/>
          <w:pgMar w:top="720" w:right="720" w:bottom="720" w:left="720" w:header="720" w:footer="720" w:gutter="0"/>
          <w:cols w:space="720"/>
          <w:docGrid w:linePitch="360"/>
        </w:sectPr>
      </w:pPr>
    </w:p>
    <w:tbl>
      <w:tblPr>
        <w:tblW w:w="14490" w:type="dxa"/>
        <w:tblInd w:w="108" w:type="dxa"/>
        <w:tblLook w:val="04A0" w:firstRow="1" w:lastRow="0" w:firstColumn="1" w:lastColumn="0" w:noHBand="0" w:noVBand="1"/>
      </w:tblPr>
      <w:tblGrid>
        <w:gridCol w:w="222"/>
        <w:gridCol w:w="3310"/>
        <w:gridCol w:w="428"/>
        <w:gridCol w:w="2070"/>
        <w:gridCol w:w="450"/>
        <w:gridCol w:w="1710"/>
        <w:gridCol w:w="360"/>
        <w:gridCol w:w="2160"/>
        <w:gridCol w:w="360"/>
        <w:gridCol w:w="1440"/>
        <w:gridCol w:w="270"/>
        <w:gridCol w:w="1710"/>
      </w:tblGrid>
      <w:tr w:rsidR="00732BE9" w:rsidRPr="00732BE9" w14:paraId="156242CE" w14:textId="77777777" w:rsidTr="00732BE9">
        <w:trPr>
          <w:trHeight w:val="360"/>
        </w:trPr>
        <w:tc>
          <w:tcPr>
            <w:tcW w:w="8190" w:type="dxa"/>
            <w:gridSpan w:val="6"/>
            <w:tcBorders>
              <w:top w:val="nil"/>
              <w:left w:val="nil"/>
              <w:bottom w:val="nil"/>
              <w:right w:val="nil"/>
            </w:tcBorders>
            <w:shd w:val="clear" w:color="auto" w:fill="auto"/>
            <w:noWrap/>
            <w:vAlign w:val="center"/>
            <w:hideMark/>
          </w:tcPr>
          <w:p w14:paraId="7084DD3C" w14:textId="65BB07B6" w:rsidR="00732BE9" w:rsidRPr="00732BE9" w:rsidRDefault="00732BE9" w:rsidP="00732BE9">
            <w:pPr>
              <w:spacing w:after="0" w:line="240" w:lineRule="auto"/>
              <w:ind w:firstLineChars="200" w:firstLine="562"/>
              <w:rPr>
                <w:rFonts w:ascii="Tahoma" w:eastAsia="Times New Roman" w:hAnsi="Tahoma" w:cs="Tahoma"/>
                <w:b/>
                <w:bCs/>
                <w:color w:val="000000"/>
                <w:sz w:val="28"/>
                <w:szCs w:val="28"/>
              </w:rPr>
            </w:pPr>
            <w:bookmarkStart w:id="1" w:name="RANGE!A5:L38"/>
            <w:r w:rsidRPr="00732BE9">
              <w:rPr>
                <w:rFonts w:ascii="Tahoma" w:eastAsia="Times New Roman" w:hAnsi="Tahoma" w:cs="Tahoma"/>
                <w:b/>
                <w:bCs/>
                <w:color w:val="000000"/>
                <w:sz w:val="28"/>
                <w:szCs w:val="28"/>
              </w:rPr>
              <w:lastRenderedPageBreak/>
              <w:t>Appendix A – Budget</w:t>
            </w:r>
            <w:r w:rsidR="00C07BF2">
              <w:rPr>
                <w:rFonts w:ascii="Tahoma" w:eastAsia="Times New Roman" w:hAnsi="Tahoma" w:cs="Tahoma"/>
                <w:b/>
                <w:bCs/>
                <w:color w:val="000000"/>
                <w:sz w:val="28"/>
                <w:szCs w:val="28"/>
              </w:rPr>
              <w:t>/</w:t>
            </w:r>
            <w:r w:rsidRPr="00732BE9">
              <w:rPr>
                <w:rFonts w:ascii="Tahoma" w:eastAsia="Times New Roman" w:hAnsi="Tahoma" w:cs="Tahoma"/>
                <w:b/>
                <w:bCs/>
                <w:color w:val="000000"/>
                <w:sz w:val="28"/>
                <w:szCs w:val="28"/>
              </w:rPr>
              <w:t>Cost Proposal Form</w:t>
            </w:r>
            <w:bookmarkEnd w:id="1"/>
          </w:p>
        </w:tc>
        <w:tc>
          <w:tcPr>
            <w:tcW w:w="360" w:type="dxa"/>
            <w:tcBorders>
              <w:top w:val="nil"/>
              <w:left w:val="nil"/>
              <w:bottom w:val="nil"/>
              <w:right w:val="nil"/>
            </w:tcBorders>
            <w:shd w:val="clear" w:color="auto" w:fill="auto"/>
            <w:noWrap/>
            <w:vAlign w:val="bottom"/>
            <w:hideMark/>
          </w:tcPr>
          <w:p w14:paraId="34284B32" w14:textId="77777777" w:rsidR="00732BE9" w:rsidRPr="00732BE9" w:rsidRDefault="00732BE9" w:rsidP="00732BE9">
            <w:pPr>
              <w:spacing w:after="0" w:line="240" w:lineRule="auto"/>
              <w:ind w:firstLineChars="200" w:firstLine="562"/>
              <w:rPr>
                <w:rFonts w:ascii="Tahoma" w:eastAsia="Times New Roman" w:hAnsi="Tahoma" w:cs="Tahoma"/>
                <w:b/>
                <w:bCs/>
                <w:color w:val="000000"/>
                <w:sz w:val="28"/>
                <w:szCs w:val="28"/>
              </w:rPr>
            </w:pPr>
          </w:p>
        </w:tc>
        <w:tc>
          <w:tcPr>
            <w:tcW w:w="2160" w:type="dxa"/>
            <w:tcBorders>
              <w:top w:val="nil"/>
              <w:left w:val="nil"/>
              <w:bottom w:val="nil"/>
              <w:right w:val="nil"/>
            </w:tcBorders>
            <w:shd w:val="clear" w:color="auto" w:fill="auto"/>
            <w:noWrap/>
            <w:vAlign w:val="bottom"/>
            <w:hideMark/>
          </w:tcPr>
          <w:p w14:paraId="08D9958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1E4955A0"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7E6693D8"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4042B29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59C92A22"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4D62A019" w14:textId="77777777" w:rsidTr="00732BE9">
        <w:trPr>
          <w:trHeight w:val="300"/>
        </w:trPr>
        <w:tc>
          <w:tcPr>
            <w:tcW w:w="12780" w:type="dxa"/>
            <w:gridSpan w:val="11"/>
            <w:tcBorders>
              <w:top w:val="nil"/>
              <w:left w:val="nil"/>
              <w:bottom w:val="nil"/>
              <w:right w:val="nil"/>
            </w:tcBorders>
            <w:shd w:val="clear" w:color="auto" w:fill="auto"/>
            <w:noWrap/>
            <w:vAlign w:val="center"/>
            <w:hideMark/>
          </w:tcPr>
          <w:p w14:paraId="75A99440" w14:textId="4ADEC9F4" w:rsidR="00732BE9" w:rsidRPr="00FA2E48" w:rsidRDefault="00732BE9" w:rsidP="00FA2E48">
            <w:pPr>
              <w:spacing w:after="0" w:line="240" w:lineRule="auto"/>
              <w:rPr>
                <w:rFonts w:ascii="Tahoma" w:eastAsia="Times New Roman" w:hAnsi="Tahoma" w:cs="Tahoma"/>
                <w:color w:val="000000"/>
                <w:sz w:val="24"/>
                <w:szCs w:val="24"/>
                <w:highlight w:val="yellow"/>
              </w:rPr>
            </w:pPr>
            <w:r w:rsidRPr="00225D9F">
              <w:rPr>
                <w:rFonts w:ascii="Tahoma" w:eastAsia="Times New Roman" w:hAnsi="Tahoma" w:cs="Tahoma"/>
                <w:color w:val="000000"/>
                <w:sz w:val="24"/>
                <w:szCs w:val="24"/>
                <w:highlight w:val="yellow"/>
              </w:rPr>
              <w:t>All bidders must download this spreadsheet form from the BFWDC website</w:t>
            </w:r>
            <w:r w:rsidR="00276F99" w:rsidRPr="00225D9F">
              <w:rPr>
                <w:rFonts w:ascii="Tahoma" w:eastAsia="Times New Roman" w:hAnsi="Tahoma" w:cs="Tahoma"/>
                <w:color w:val="000000"/>
                <w:sz w:val="24"/>
                <w:szCs w:val="24"/>
                <w:highlight w:val="yellow"/>
              </w:rPr>
              <w:t xml:space="preserve"> </w:t>
            </w:r>
            <w:hyperlink r:id="rId16" w:history="1">
              <w:r w:rsidR="00276F99" w:rsidRPr="00225D9F">
                <w:rPr>
                  <w:rStyle w:val="Hyperlink"/>
                  <w:rFonts w:ascii="Tahoma" w:eastAsia="Times New Roman" w:hAnsi="Tahoma" w:cs="Tahoma"/>
                  <w:sz w:val="24"/>
                  <w:szCs w:val="24"/>
                  <w:highlight w:val="yellow"/>
                </w:rPr>
                <w:t>(</w:t>
              </w:r>
              <w:r w:rsidR="00225D9F" w:rsidRPr="00225D9F">
                <w:rPr>
                  <w:rStyle w:val="Hyperlink"/>
                  <w:rFonts w:ascii="Tahoma" w:eastAsia="Times New Roman" w:hAnsi="Tahoma" w:cs="Tahoma"/>
                  <w:sz w:val="24"/>
                  <w:szCs w:val="24"/>
                  <w:highlight w:val="yellow"/>
                </w:rPr>
                <w:t>https://www.bentonfranklinwdc.com/rfp</w:t>
              </w:r>
              <w:r w:rsidR="00276F99" w:rsidRPr="00225D9F">
                <w:rPr>
                  <w:rStyle w:val="Hyperlink"/>
                  <w:rFonts w:ascii="Tahoma" w:eastAsia="Times New Roman" w:hAnsi="Tahoma" w:cs="Tahoma"/>
                  <w:sz w:val="24"/>
                  <w:szCs w:val="24"/>
                  <w:highlight w:val="yellow"/>
                </w:rPr>
                <w:t>)</w:t>
              </w:r>
            </w:hyperlink>
            <w:r w:rsidRPr="00225D9F">
              <w:rPr>
                <w:rFonts w:ascii="Tahoma" w:eastAsia="Times New Roman" w:hAnsi="Tahoma" w:cs="Tahoma"/>
                <w:color w:val="000000"/>
                <w:sz w:val="24"/>
                <w:szCs w:val="24"/>
                <w:highlight w:val="yellow"/>
              </w:rPr>
              <w:t xml:space="preserve"> and complete the Excel workbook:</w:t>
            </w:r>
          </w:p>
        </w:tc>
        <w:tc>
          <w:tcPr>
            <w:tcW w:w="1710" w:type="dxa"/>
            <w:tcBorders>
              <w:top w:val="nil"/>
              <w:left w:val="nil"/>
              <w:bottom w:val="nil"/>
              <w:right w:val="nil"/>
            </w:tcBorders>
            <w:shd w:val="clear" w:color="auto" w:fill="auto"/>
            <w:noWrap/>
            <w:vAlign w:val="bottom"/>
            <w:hideMark/>
          </w:tcPr>
          <w:p w14:paraId="05A95D08" w14:textId="77777777" w:rsidR="00732BE9" w:rsidRPr="00FA2E48" w:rsidRDefault="00732BE9" w:rsidP="00732BE9">
            <w:pPr>
              <w:spacing w:after="0" w:line="240" w:lineRule="auto"/>
              <w:ind w:firstLineChars="200" w:firstLine="480"/>
              <w:rPr>
                <w:rFonts w:ascii="Tahoma" w:eastAsia="Times New Roman" w:hAnsi="Tahoma" w:cs="Tahoma"/>
                <w:color w:val="000000"/>
                <w:sz w:val="24"/>
                <w:szCs w:val="24"/>
                <w:highlight w:val="yellow"/>
              </w:rPr>
            </w:pPr>
          </w:p>
        </w:tc>
      </w:tr>
      <w:tr w:rsidR="00732BE9" w:rsidRPr="00732BE9" w14:paraId="39FFD785" w14:textId="77777777" w:rsidTr="00732BE9">
        <w:trPr>
          <w:trHeight w:val="180"/>
        </w:trPr>
        <w:tc>
          <w:tcPr>
            <w:tcW w:w="222" w:type="dxa"/>
            <w:tcBorders>
              <w:top w:val="nil"/>
              <w:left w:val="nil"/>
              <w:bottom w:val="nil"/>
              <w:right w:val="nil"/>
            </w:tcBorders>
            <w:shd w:val="clear" w:color="auto" w:fill="auto"/>
            <w:noWrap/>
            <w:vAlign w:val="bottom"/>
            <w:hideMark/>
          </w:tcPr>
          <w:p w14:paraId="5BA4AEA8"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bottom"/>
            <w:hideMark/>
          </w:tcPr>
          <w:p w14:paraId="57CD391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14:paraId="77154F2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078A4C6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5FA2F9E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A59892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27F06C0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4D6CF28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7A00DE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24295B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4F7545F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10939EB"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023F3B73" w14:textId="77777777" w:rsidTr="00732BE9">
        <w:trPr>
          <w:trHeight w:val="300"/>
        </w:trPr>
        <w:tc>
          <w:tcPr>
            <w:tcW w:w="222" w:type="dxa"/>
            <w:tcBorders>
              <w:top w:val="nil"/>
              <w:left w:val="nil"/>
              <w:bottom w:val="nil"/>
              <w:right w:val="nil"/>
            </w:tcBorders>
            <w:shd w:val="clear" w:color="auto" w:fill="auto"/>
            <w:noWrap/>
            <w:vAlign w:val="bottom"/>
            <w:hideMark/>
          </w:tcPr>
          <w:p w14:paraId="26FBD96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5808" w:type="dxa"/>
            <w:gridSpan w:val="3"/>
            <w:tcBorders>
              <w:top w:val="nil"/>
              <w:left w:val="nil"/>
              <w:bottom w:val="nil"/>
              <w:right w:val="nil"/>
            </w:tcBorders>
            <w:shd w:val="clear" w:color="auto" w:fill="auto"/>
            <w:noWrap/>
            <w:vAlign w:val="center"/>
            <w:hideMark/>
          </w:tcPr>
          <w:p w14:paraId="26D09804" w14:textId="77777777" w:rsidR="00732BE9" w:rsidRPr="00732BE9" w:rsidRDefault="00732BE9" w:rsidP="00732BE9">
            <w:pPr>
              <w:spacing w:after="0" w:line="240" w:lineRule="auto"/>
              <w:ind w:firstLineChars="200" w:firstLine="482"/>
              <w:rPr>
                <w:rFonts w:ascii="Tahoma" w:eastAsia="Times New Roman" w:hAnsi="Tahoma" w:cs="Tahoma"/>
                <w:b/>
                <w:bCs/>
                <w:color w:val="000000"/>
                <w:sz w:val="24"/>
                <w:szCs w:val="24"/>
              </w:rPr>
            </w:pPr>
            <w:r w:rsidRPr="00732BE9">
              <w:rPr>
                <w:rFonts w:ascii="Tahoma" w:eastAsia="Times New Roman" w:hAnsi="Tahoma" w:cs="Tahoma"/>
                <w:b/>
                <w:bCs/>
                <w:color w:val="000000"/>
                <w:sz w:val="24"/>
                <w:szCs w:val="24"/>
              </w:rPr>
              <w:t>Budget and Cost Proposal</w:t>
            </w:r>
          </w:p>
        </w:tc>
        <w:tc>
          <w:tcPr>
            <w:tcW w:w="450" w:type="dxa"/>
            <w:tcBorders>
              <w:top w:val="nil"/>
              <w:left w:val="nil"/>
              <w:bottom w:val="nil"/>
              <w:right w:val="nil"/>
            </w:tcBorders>
            <w:shd w:val="clear" w:color="auto" w:fill="auto"/>
            <w:noWrap/>
            <w:vAlign w:val="bottom"/>
            <w:hideMark/>
          </w:tcPr>
          <w:p w14:paraId="2B64A97F" w14:textId="77777777" w:rsidR="00732BE9" w:rsidRPr="00732BE9" w:rsidRDefault="00732BE9" w:rsidP="00732BE9">
            <w:pPr>
              <w:spacing w:after="0" w:line="240" w:lineRule="auto"/>
              <w:ind w:firstLineChars="200" w:firstLine="482"/>
              <w:rPr>
                <w:rFonts w:ascii="Tahoma" w:eastAsia="Times New Roman" w:hAnsi="Tahoma" w:cs="Tahoma"/>
                <w:b/>
                <w:bCs/>
                <w:color w:val="000000"/>
                <w:sz w:val="24"/>
                <w:szCs w:val="24"/>
              </w:rPr>
            </w:pPr>
          </w:p>
        </w:tc>
        <w:tc>
          <w:tcPr>
            <w:tcW w:w="1710" w:type="dxa"/>
            <w:tcBorders>
              <w:top w:val="nil"/>
              <w:left w:val="nil"/>
              <w:bottom w:val="nil"/>
              <w:right w:val="nil"/>
            </w:tcBorders>
            <w:shd w:val="clear" w:color="auto" w:fill="auto"/>
            <w:noWrap/>
            <w:vAlign w:val="bottom"/>
            <w:hideMark/>
          </w:tcPr>
          <w:p w14:paraId="4FC73105"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27B07C63"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38A0A733"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063B231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25BD57B0"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6BD9AED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19162968"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705733A1" w14:textId="77777777" w:rsidTr="00732BE9">
        <w:trPr>
          <w:trHeight w:val="165"/>
        </w:trPr>
        <w:tc>
          <w:tcPr>
            <w:tcW w:w="222" w:type="dxa"/>
            <w:tcBorders>
              <w:top w:val="nil"/>
              <w:left w:val="nil"/>
              <w:bottom w:val="nil"/>
              <w:right w:val="nil"/>
            </w:tcBorders>
            <w:shd w:val="clear" w:color="auto" w:fill="auto"/>
            <w:noWrap/>
            <w:vAlign w:val="bottom"/>
            <w:hideMark/>
          </w:tcPr>
          <w:p w14:paraId="4ED854E3"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5C3D657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center"/>
            <w:hideMark/>
          </w:tcPr>
          <w:p w14:paraId="3A69ED94"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0CCC29D3"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0F6D3C1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CA6761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90E7F9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4C40C4B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BC6FDD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4C05E445"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91314F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C172E48"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54E14B1E" w14:textId="77777777" w:rsidTr="00732BE9">
        <w:trPr>
          <w:trHeight w:val="300"/>
        </w:trPr>
        <w:tc>
          <w:tcPr>
            <w:tcW w:w="222" w:type="dxa"/>
            <w:tcBorders>
              <w:top w:val="nil"/>
              <w:left w:val="nil"/>
              <w:bottom w:val="nil"/>
              <w:right w:val="nil"/>
            </w:tcBorders>
            <w:shd w:val="clear" w:color="auto" w:fill="auto"/>
            <w:noWrap/>
            <w:vAlign w:val="bottom"/>
            <w:hideMark/>
          </w:tcPr>
          <w:p w14:paraId="5C649F8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1B48B139" w14:textId="77777777" w:rsidR="00732BE9" w:rsidRPr="00732BE9" w:rsidRDefault="00732BE9" w:rsidP="00732BE9">
            <w:pPr>
              <w:spacing w:after="0" w:line="240" w:lineRule="auto"/>
              <w:ind w:firstLineChars="200" w:firstLine="480"/>
              <w:rPr>
                <w:rFonts w:ascii="Tahoma" w:eastAsia="Times New Roman" w:hAnsi="Tahoma" w:cs="Tahoma"/>
                <w:color w:val="000000"/>
                <w:sz w:val="24"/>
                <w:szCs w:val="24"/>
              </w:rPr>
            </w:pPr>
            <w:r w:rsidRPr="00732BE9">
              <w:rPr>
                <w:rFonts w:ascii="Tahoma" w:eastAsia="Times New Roman" w:hAnsi="Tahoma" w:cs="Tahoma"/>
                <w:color w:val="000000"/>
                <w:sz w:val="24"/>
                <w:szCs w:val="24"/>
              </w:rPr>
              <w:t>Agency/Organization:</w:t>
            </w:r>
          </w:p>
        </w:tc>
        <w:tc>
          <w:tcPr>
            <w:tcW w:w="428" w:type="dxa"/>
            <w:tcBorders>
              <w:top w:val="nil"/>
              <w:left w:val="nil"/>
              <w:bottom w:val="nil"/>
              <w:right w:val="nil"/>
            </w:tcBorders>
            <w:shd w:val="clear" w:color="auto" w:fill="auto"/>
            <w:noWrap/>
            <w:vAlign w:val="center"/>
            <w:hideMark/>
          </w:tcPr>
          <w:p w14:paraId="4EC38D81" w14:textId="77777777" w:rsidR="00732BE9" w:rsidRPr="00732BE9" w:rsidRDefault="00732BE9" w:rsidP="00732BE9">
            <w:pPr>
              <w:spacing w:after="0" w:line="240" w:lineRule="auto"/>
              <w:ind w:firstLineChars="200" w:firstLine="480"/>
              <w:rPr>
                <w:rFonts w:ascii="Tahoma" w:eastAsia="Times New Roman" w:hAnsi="Tahoma" w:cs="Tahoma"/>
                <w:color w:val="000000"/>
                <w:sz w:val="24"/>
                <w:szCs w:val="24"/>
              </w:rPr>
            </w:pPr>
          </w:p>
        </w:tc>
        <w:tc>
          <w:tcPr>
            <w:tcW w:w="2070" w:type="dxa"/>
            <w:tcBorders>
              <w:top w:val="nil"/>
              <w:left w:val="nil"/>
              <w:bottom w:val="nil"/>
              <w:right w:val="nil"/>
            </w:tcBorders>
            <w:shd w:val="clear" w:color="auto" w:fill="auto"/>
            <w:noWrap/>
            <w:vAlign w:val="center"/>
            <w:hideMark/>
          </w:tcPr>
          <w:p w14:paraId="3F1877BD"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center"/>
            <w:hideMark/>
          </w:tcPr>
          <w:p w14:paraId="28B65A63"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6B661CD"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DD2ED8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2FEE6DC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8F5D45D"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39E0DDA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02A46920"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861A419"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6FD63354" w14:textId="77777777" w:rsidTr="00732BE9">
        <w:trPr>
          <w:trHeight w:val="210"/>
        </w:trPr>
        <w:tc>
          <w:tcPr>
            <w:tcW w:w="222" w:type="dxa"/>
            <w:tcBorders>
              <w:top w:val="nil"/>
              <w:left w:val="nil"/>
              <w:bottom w:val="nil"/>
              <w:right w:val="nil"/>
            </w:tcBorders>
            <w:shd w:val="clear" w:color="auto" w:fill="auto"/>
            <w:noWrap/>
            <w:vAlign w:val="bottom"/>
            <w:hideMark/>
          </w:tcPr>
          <w:p w14:paraId="620BAE5D"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752D184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center"/>
            <w:hideMark/>
          </w:tcPr>
          <w:p w14:paraId="5E09243F"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1FC0779B"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center"/>
            <w:hideMark/>
          </w:tcPr>
          <w:p w14:paraId="35B92C4F"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1BE5929E"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136688D"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2F55C90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090F042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201E9BB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51479B2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43174C48"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1125F33E" w14:textId="77777777" w:rsidTr="00732BE9">
        <w:trPr>
          <w:trHeight w:val="300"/>
        </w:trPr>
        <w:tc>
          <w:tcPr>
            <w:tcW w:w="222" w:type="dxa"/>
            <w:tcBorders>
              <w:top w:val="nil"/>
              <w:left w:val="nil"/>
              <w:bottom w:val="nil"/>
              <w:right w:val="nil"/>
            </w:tcBorders>
            <w:shd w:val="clear" w:color="auto" w:fill="auto"/>
            <w:noWrap/>
            <w:vAlign w:val="bottom"/>
            <w:hideMark/>
          </w:tcPr>
          <w:p w14:paraId="077C212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hideMark/>
          </w:tcPr>
          <w:p w14:paraId="401127A4" w14:textId="77777777" w:rsidR="00732BE9" w:rsidRPr="00732BE9" w:rsidRDefault="00732BE9" w:rsidP="00732BE9">
            <w:pPr>
              <w:spacing w:after="0" w:line="240" w:lineRule="auto"/>
              <w:rPr>
                <w:rFonts w:ascii="Tahoma" w:eastAsia="Times New Roman" w:hAnsi="Tahoma" w:cs="Tahoma"/>
                <w:b/>
                <w:bCs/>
                <w:color w:val="000000"/>
              </w:rPr>
            </w:pPr>
            <w:r w:rsidRPr="00732BE9">
              <w:rPr>
                <w:rFonts w:ascii="Tahoma" w:eastAsia="Times New Roman" w:hAnsi="Tahoma" w:cs="Tahoma"/>
                <w:b/>
                <w:bCs/>
                <w:color w:val="000000"/>
              </w:rPr>
              <w:t>A)</w:t>
            </w:r>
            <w:r w:rsidRPr="00732BE9">
              <w:rPr>
                <w:rFonts w:ascii="Times New Roman" w:eastAsia="Times New Roman" w:hAnsi="Times New Roman" w:cs="Times New Roman"/>
                <w:b/>
                <w:bCs/>
                <w:color w:val="000000"/>
                <w:sz w:val="14"/>
                <w:szCs w:val="14"/>
              </w:rPr>
              <w:t xml:space="preserve">   </w:t>
            </w:r>
            <w:r w:rsidRPr="00732BE9">
              <w:rPr>
                <w:rFonts w:ascii="Tahoma" w:eastAsia="Times New Roman" w:hAnsi="Tahoma" w:cs="Tahoma"/>
                <w:b/>
                <w:bCs/>
                <w:color w:val="000000"/>
              </w:rPr>
              <w:t>Personnel: Staffing</w:t>
            </w:r>
          </w:p>
        </w:tc>
        <w:tc>
          <w:tcPr>
            <w:tcW w:w="428" w:type="dxa"/>
            <w:tcBorders>
              <w:top w:val="nil"/>
              <w:left w:val="nil"/>
              <w:bottom w:val="nil"/>
              <w:right w:val="nil"/>
            </w:tcBorders>
            <w:shd w:val="clear" w:color="auto" w:fill="auto"/>
            <w:noWrap/>
            <w:hideMark/>
          </w:tcPr>
          <w:p w14:paraId="6D2AA12E" w14:textId="77777777" w:rsidR="00732BE9" w:rsidRPr="00732BE9" w:rsidRDefault="00732BE9" w:rsidP="00732BE9">
            <w:pPr>
              <w:spacing w:after="0" w:line="240" w:lineRule="auto"/>
              <w:rPr>
                <w:rFonts w:ascii="Tahoma" w:eastAsia="Times New Roman" w:hAnsi="Tahoma" w:cs="Tahoma"/>
                <w:b/>
                <w:bCs/>
                <w:color w:val="000000"/>
              </w:rPr>
            </w:pPr>
          </w:p>
        </w:tc>
        <w:tc>
          <w:tcPr>
            <w:tcW w:w="2070" w:type="dxa"/>
            <w:tcBorders>
              <w:top w:val="nil"/>
              <w:left w:val="nil"/>
              <w:bottom w:val="nil"/>
              <w:right w:val="nil"/>
            </w:tcBorders>
            <w:shd w:val="clear" w:color="auto" w:fill="auto"/>
            <w:noWrap/>
            <w:vAlign w:val="bottom"/>
            <w:hideMark/>
          </w:tcPr>
          <w:p w14:paraId="1776636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33D09D2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52A5548"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2416A31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137C8853"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2B868423"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6287FE17"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62BAE38"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24C76978"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2558371E" w14:textId="77777777" w:rsidTr="00732BE9">
        <w:trPr>
          <w:trHeight w:val="300"/>
        </w:trPr>
        <w:tc>
          <w:tcPr>
            <w:tcW w:w="222" w:type="dxa"/>
            <w:tcBorders>
              <w:top w:val="nil"/>
              <w:left w:val="nil"/>
              <w:bottom w:val="nil"/>
              <w:right w:val="nil"/>
            </w:tcBorders>
            <w:shd w:val="clear" w:color="auto" w:fill="auto"/>
            <w:noWrap/>
            <w:vAlign w:val="bottom"/>
            <w:hideMark/>
          </w:tcPr>
          <w:p w14:paraId="77F1526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7FF36B85"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Position Title</w:t>
            </w:r>
          </w:p>
        </w:tc>
        <w:tc>
          <w:tcPr>
            <w:tcW w:w="428" w:type="dxa"/>
            <w:tcBorders>
              <w:top w:val="nil"/>
              <w:left w:val="nil"/>
              <w:bottom w:val="nil"/>
              <w:right w:val="nil"/>
            </w:tcBorders>
            <w:shd w:val="clear" w:color="auto" w:fill="auto"/>
            <w:noWrap/>
            <w:vAlign w:val="center"/>
            <w:hideMark/>
          </w:tcPr>
          <w:p w14:paraId="3870C461"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2070" w:type="dxa"/>
            <w:tcBorders>
              <w:top w:val="nil"/>
              <w:left w:val="nil"/>
              <w:bottom w:val="nil"/>
              <w:right w:val="nil"/>
            </w:tcBorders>
            <w:shd w:val="clear" w:color="auto" w:fill="auto"/>
            <w:noWrap/>
            <w:vAlign w:val="center"/>
            <w:hideMark/>
          </w:tcPr>
          <w:p w14:paraId="592A88D7"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Yearly Salary</w:t>
            </w:r>
          </w:p>
        </w:tc>
        <w:tc>
          <w:tcPr>
            <w:tcW w:w="450" w:type="dxa"/>
            <w:tcBorders>
              <w:top w:val="nil"/>
              <w:left w:val="nil"/>
              <w:bottom w:val="nil"/>
              <w:right w:val="nil"/>
            </w:tcBorders>
            <w:shd w:val="clear" w:color="auto" w:fill="auto"/>
            <w:noWrap/>
            <w:vAlign w:val="center"/>
            <w:hideMark/>
          </w:tcPr>
          <w:p w14:paraId="4FD08482"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center"/>
            <w:hideMark/>
          </w:tcPr>
          <w:p w14:paraId="0D78585B" w14:textId="77777777" w:rsidR="00732BE9" w:rsidRPr="00732BE9" w:rsidRDefault="00732BE9" w:rsidP="00732BE9">
            <w:pPr>
              <w:spacing w:after="0" w:line="240" w:lineRule="auto"/>
              <w:jc w:val="center"/>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Charged to Grant </w:t>
            </w:r>
          </w:p>
        </w:tc>
        <w:tc>
          <w:tcPr>
            <w:tcW w:w="360" w:type="dxa"/>
            <w:tcBorders>
              <w:top w:val="nil"/>
              <w:left w:val="nil"/>
              <w:bottom w:val="nil"/>
              <w:right w:val="nil"/>
            </w:tcBorders>
            <w:shd w:val="clear" w:color="auto" w:fill="auto"/>
            <w:noWrap/>
            <w:vAlign w:val="center"/>
            <w:hideMark/>
          </w:tcPr>
          <w:p w14:paraId="5CE24877" w14:textId="77777777" w:rsidR="00732BE9" w:rsidRPr="00732BE9" w:rsidRDefault="00732BE9" w:rsidP="00732BE9">
            <w:pPr>
              <w:spacing w:after="0" w:line="240" w:lineRule="auto"/>
              <w:jc w:val="center"/>
              <w:rPr>
                <w:rFonts w:ascii="Tahoma" w:eastAsia="Times New Roman" w:hAnsi="Tahoma" w:cs="Tahoma"/>
                <w:color w:val="000000"/>
                <w:sz w:val="16"/>
                <w:szCs w:val="16"/>
              </w:rPr>
            </w:pPr>
          </w:p>
        </w:tc>
        <w:tc>
          <w:tcPr>
            <w:tcW w:w="2160" w:type="dxa"/>
            <w:tcBorders>
              <w:top w:val="nil"/>
              <w:left w:val="nil"/>
              <w:bottom w:val="nil"/>
              <w:right w:val="nil"/>
            </w:tcBorders>
            <w:shd w:val="clear" w:color="auto" w:fill="auto"/>
            <w:noWrap/>
            <w:vAlign w:val="center"/>
            <w:hideMark/>
          </w:tcPr>
          <w:p w14:paraId="7002D9EA" w14:textId="77777777" w:rsidR="00732BE9" w:rsidRPr="00732BE9" w:rsidRDefault="00732BE9" w:rsidP="00732BE9">
            <w:pPr>
              <w:spacing w:after="0" w:line="240" w:lineRule="auto"/>
              <w:jc w:val="center"/>
              <w:rPr>
                <w:rFonts w:ascii="Tahoma" w:eastAsia="Times New Roman" w:hAnsi="Tahoma" w:cs="Tahoma"/>
                <w:color w:val="000000"/>
                <w:sz w:val="16"/>
                <w:szCs w:val="16"/>
              </w:rPr>
            </w:pPr>
            <w:r w:rsidRPr="00732BE9">
              <w:rPr>
                <w:rFonts w:ascii="Tahoma" w:eastAsia="Times New Roman" w:hAnsi="Tahoma" w:cs="Tahoma"/>
                <w:color w:val="000000"/>
                <w:sz w:val="16"/>
                <w:szCs w:val="16"/>
              </w:rPr>
              <w:t>Salary Charged to Grant</w:t>
            </w:r>
          </w:p>
        </w:tc>
        <w:tc>
          <w:tcPr>
            <w:tcW w:w="360" w:type="dxa"/>
            <w:tcBorders>
              <w:top w:val="nil"/>
              <w:left w:val="nil"/>
              <w:bottom w:val="nil"/>
              <w:right w:val="nil"/>
            </w:tcBorders>
            <w:shd w:val="clear" w:color="auto" w:fill="auto"/>
            <w:noWrap/>
            <w:vAlign w:val="center"/>
            <w:hideMark/>
          </w:tcPr>
          <w:p w14:paraId="386EDA4C" w14:textId="77777777" w:rsidR="00732BE9" w:rsidRPr="00732BE9" w:rsidRDefault="00732BE9" w:rsidP="00732BE9">
            <w:pPr>
              <w:spacing w:after="0" w:line="240" w:lineRule="auto"/>
              <w:jc w:val="center"/>
              <w:rPr>
                <w:rFonts w:ascii="Tahoma" w:eastAsia="Times New Roman" w:hAnsi="Tahoma" w:cs="Tahoma"/>
                <w:color w:val="000000"/>
                <w:sz w:val="16"/>
                <w:szCs w:val="16"/>
              </w:rPr>
            </w:pPr>
          </w:p>
        </w:tc>
        <w:tc>
          <w:tcPr>
            <w:tcW w:w="1440" w:type="dxa"/>
            <w:tcBorders>
              <w:top w:val="nil"/>
              <w:left w:val="nil"/>
              <w:bottom w:val="nil"/>
              <w:right w:val="nil"/>
            </w:tcBorders>
            <w:shd w:val="clear" w:color="auto" w:fill="auto"/>
            <w:noWrap/>
            <w:vAlign w:val="center"/>
            <w:hideMark/>
          </w:tcPr>
          <w:p w14:paraId="0FB96BD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Benefits</w:t>
            </w:r>
          </w:p>
        </w:tc>
        <w:tc>
          <w:tcPr>
            <w:tcW w:w="270" w:type="dxa"/>
            <w:tcBorders>
              <w:top w:val="nil"/>
              <w:left w:val="nil"/>
              <w:bottom w:val="nil"/>
              <w:right w:val="nil"/>
            </w:tcBorders>
            <w:shd w:val="clear" w:color="auto" w:fill="auto"/>
            <w:noWrap/>
            <w:vAlign w:val="center"/>
            <w:hideMark/>
          </w:tcPr>
          <w:p w14:paraId="576B66A8"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center"/>
            <w:hideMark/>
          </w:tcPr>
          <w:p w14:paraId="4E4E1A6A"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Total</w:t>
            </w:r>
          </w:p>
        </w:tc>
      </w:tr>
      <w:tr w:rsidR="00732BE9" w:rsidRPr="00732BE9" w14:paraId="237AD2B7" w14:textId="77777777" w:rsidTr="00732BE9">
        <w:trPr>
          <w:trHeight w:val="300"/>
        </w:trPr>
        <w:tc>
          <w:tcPr>
            <w:tcW w:w="222" w:type="dxa"/>
            <w:tcBorders>
              <w:top w:val="nil"/>
              <w:left w:val="nil"/>
              <w:bottom w:val="nil"/>
              <w:right w:val="nil"/>
            </w:tcBorders>
            <w:shd w:val="clear" w:color="auto" w:fill="auto"/>
            <w:noWrap/>
            <w:vAlign w:val="bottom"/>
            <w:hideMark/>
          </w:tcPr>
          <w:p w14:paraId="44472EDF"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E0AF5"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28" w:type="dxa"/>
            <w:tcBorders>
              <w:top w:val="single" w:sz="4" w:space="0" w:color="auto"/>
              <w:left w:val="nil"/>
              <w:bottom w:val="single" w:sz="4" w:space="0" w:color="auto"/>
              <w:right w:val="single" w:sz="4" w:space="0" w:color="auto"/>
            </w:tcBorders>
            <w:shd w:val="clear" w:color="000000" w:fill="D9D9D9"/>
            <w:noWrap/>
            <w:vAlign w:val="center"/>
            <w:hideMark/>
          </w:tcPr>
          <w:p w14:paraId="56575310"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F1A629A"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50" w:type="dxa"/>
            <w:tcBorders>
              <w:top w:val="single" w:sz="4" w:space="0" w:color="auto"/>
              <w:left w:val="nil"/>
              <w:bottom w:val="single" w:sz="4" w:space="0" w:color="auto"/>
              <w:right w:val="single" w:sz="4" w:space="0" w:color="auto"/>
            </w:tcBorders>
            <w:shd w:val="clear" w:color="000000" w:fill="D9D9D9"/>
            <w:noWrap/>
            <w:vAlign w:val="center"/>
            <w:hideMark/>
          </w:tcPr>
          <w:p w14:paraId="6245AD52"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6171AE7"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360" w:type="dxa"/>
            <w:tcBorders>
              <w:top w:val="single" w:sz="4" w:space="0" w:color="auto"/>
              <w:left w:val="nil"/>
              <w:bottom w:val="single" w:sz="4" w:space="0" w:color="auto"/>
              <w:right w:val="single" w:sz="4" w:space="0" w:color="auto"/>
            </w:tcBorders>
            <w:shd w:val="clear" w:color="000000" w:fill="D9D9D9"/>
            <w:noWrap/>
            <w:vAlign w:val="center"/>
            <w:hideMark/>
          </w:tcPr>
          <w:p w14:paraId="5F6FC9E9"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EA1E01C"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c>
          <w:tcPr>
            <w:tcW w:w="360" w:type="dxa"/>
            <w:tcBorders>
              <w:top w:val="single" w:sz="4" w:space="0" w:color="auto"/>
              <w:left w:val="nil"/>
              <w:bottom w:val="single" w:sz="4" w:space="0" w:color="auto"/>
              <w:right w:val="single" w:sz="4" w:space="0" w:color="auto"/>
            </w:tcBorders>
            <w:shd w:val="clear" w:color="000000" w:fill="D9D9D9"/>
            <w:noWrap/>
            <w:vAlign w:val="center"/>
            <w:hideMark/>
          </w:tcPr>
          <w:p w14:paraId="031F84A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B31363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70" w:type="dxa"/>
            <w:tcBorders>
              <w:top w:val="single" w:sz="4" w:space="0" w:color="auto"/>
              <w:left w:val="nil"/>
              <w:bottom w:val="single" w:sz="4" w:space="0" w:color="auto"/>
              <w:right w:val="single" w:sz="4" w:space="0" w:color="auto"/>
            </w:tcBorders>
            <w:shd w:val="clear" w:color="000000" w:fill="D9D9D9"/>
            <w:noWrap/>
            <w:vAlign w:val="center"/>
            <w:hideMark/>
          </w:tcPr>
          <w:p w14:paraId="59F9A842"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9B8D972"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r>
      <w:tr w:rsidR="00732BE9" w:rsidRPr="00732BE9" w14:paraId="0DCCC85A" w14:textId="77777777" w:rsidTr="00732BE9">
        <w:trPr>
          <w:trHeight w:val="300"/>
        </w:trPr>
        <w:tc>
          <w:tcPr>
            <w:tcW w:w="222" w:type="dxa"/>
            <w:tcBorders>
              <w:top w:val="nil"/>
              <w:left w:val="nil"/>
              <w:bottom w:val="nil"/>
              <w:right w:val="nil"/>
            </w:tcBorders>
            <w:shd w:val="clear" w:color="auto" w:fill="auto"/>
            <w:noWrap/>
            <w:vAlign w:val="bottom"/>
            <w:hideMark/>
          </w:tcPr>
          <w:p w14:paraId="39F28A53"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14:paraId="28B175CF"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28" w:type="dxa"/>
            <w:tcBorders>
              <w:top w:val="nil"/>
              <w:left w:val="nil"/>
              <w:bottom w:val="single" w:sz="4" w:space="0" w:color="auto"/>
              <w:right w:val="single" w:sz="4" w:space="0" w:color="auto"/>
            </w:tcBorders>
            <w:shd w:val="clear" w:color="000000" w:fill="D9D9D9"/>
            <w:noWrap/>
            <w:vAlign w:val="center"/>
            <w:hideMark/>
          </w:tcPr>
          <w:p w14:paraId="3B015001"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070" w:type="dxa"/>
            <w:tcBorders>
              <w:top w:val="nil"/>
              <w:left w:val="nil"/>
              <w:bottom w:val="single" w:sz="4" w:space="0" w:color="auto"/>
              <w:right w:val="single" w:sz="4" w:space="0" w:color="auto"/>
            </w:tcBorders>
            <w:shd w:val="clear" w:color="auto" w:fill="auto"/>
            <w:noWrap/>
            <w:vAlign w:val="center"/>
            <w:hideMark/>
          </w:tcPr>
          <w:p w14:paraId="3C670CF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50" w:type="dxa"/>
            <w:tcBorders>
              <w:top w:val="nil"/>
              <w:left w:val="nil"/>
              <w:bottom w:val="single" w:sz="4" w:space="0" w:color="auto"/>
              <w:right w:val="single" w:sz="4" w:space="0" w:color="auto"/>
            </w:tcBorders>
            <w:shd w:val="clear" w:color="000000" w:fill="D9D9D9"/>
            <w:noWrap/>
            <w:vAlign w:val="center"/>
            <w:hideMark/>
          </w:tcPr>
          <w:p w14:paraId="5869D21F"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1710" w:type="dxa"/>
            <w:tcBorders>
              <w:top w:val="nil"/>
              <w:left w:val="nil"/>
              <w:bottom w:val="single" w:sz="4" w:space="0" w:color="auto"/>
              <w:right w:val="single" w:sz="4" w:space="0" w:color="auto"/>
            </w:tcBorders>
            <w:shd w:val="clear" w:color="auto" w:fill="auto"/>
            <w:noWrap/>
            <w:vAlign w:val="center"/>
            <w:hideMark/>
          </w:tcPr>
          <w:p w14:paraId="6EAEE067"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360" w:type="dxa"/>
            <w:tcBorders>
              <w:top w:val="nil"/>
              <w:left w:val="nil"/>
              <w:bottom w:val="single" w:sz="4" w:space="0" w:color="auto"/>
              <w:right w:val="single" w:sz="4" w:space="0" w:color="auto"/>
            </w:tcBorders>
            <w:shd w:val="clear" w:color="000000" w:fill="D9D9D9"/>
            <w:noWrap/>
            <w:vAlign w:val="center"/>
            <w:hideMark/>
          </w:tcPr>
          <w:p w14:paraId="45E3B3E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160" w:type="dxa"/>
            <w:tcBorders>
              <w:top w:val="nil"/>
              <w:left w:val="nil"/>
              <w:bottom w:val="single" w:sz="4" w:space="0" w:color="auto"/>
              <w:right w:val="single" w:sz="4" w:space="0" w:color="auto"/>
            </w:tcBorders>
            <w:shd w:val="clear" w:color="auto" w:fill="auto"/>
            <w:noWrap/>
            <w:vAlign w:val="center"/>
            <w:hideMark/>
          </w:tcPr>
          <w:p w14:paraId="4B79485C"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c>
          <w:tcPr>
            <w:tcW w:w="360" w:type="dxa"/>
            <w:tcBorders>
              <w:top w:val="nil"/>
              <w:left w:val="nil"/>
              <w:bottom w:val="single" w:sz="4" w:space="0" w:color="auto"/>
              <w:right w:val="single" w:sz="4" w:space="0" w:color="auto"/>
            </w:tcBorders>
            <w:shd w:val="clear" w:color="000000" w:fill="D9D9D9"/>
            <w:noWrap/>
            <w:vAlign w:val="center"/>
            <w:hideMark/>
          </w:tcPr>
          <w:p w14:paraId="06D9C80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center"/>
            <w:hideMark/>
          </w:tcPr>
          <w:p w14:paraId="6BDC0092"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70" w:type="dxa"/>
            <w:tcBorders>
              <w:top w:val="nil"/>
              <w:left w:val="nil"/>
              <w:bottom w:val="single" w:sz="4" w:space="0" w:color="auto"/>
              <w:right w:val="single" w:sz="4" w:space="0" w:color="auto"/>
            </w:tcBorders>
            <w:shd w:val="clear" w:color="000000" w:fill="D9D9D9"/>
            <w:noWrap/>
            <w:vAlign w:val="center"/>
            <w:hideMark/>
          </w:tcPr>
          <w:p w14:paraId="720ED22E"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1710" w:type="dxa"/>
            <w:tcBorders>
              <w:top w:val="nil"/>
              <w:left w:val="nil"/>
              <w:bottom w:val="single" w:sz="4" w:space="0" w:color="auto"/>
              <w:right w:val="single" w:sz="4" w:space="0" w:color="auto"/>
            </w:tcBorders>
            <w:shd w:val="clear" w:color="auto" w:fill="auto"/>
            <w:noWrap/>
            <w:vAlign w:val="center"/>
            <w:hideMark/>
          </w:tcPr>
          <w:p w14:paraId="3DA21357"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r>
      <w:tr w:rsidR="00732BE9" w:rsidRPr="00732BE9" w14:paraId="34A6C064" w14:textId="77777777" w:rsidTr="00732BE9">
        <w:trPr>
          <w:trHeight w:val="300"/>
        </w:trPr>
        <w:tc>
          <w:tcPr>
            <w:tcW w:w="222" w:type="dxa"/>
            <w:tcBorders>
              <w:top w:val="nil"/>
              <w:left w:val="nil"/>
              <w:bottom w:val="nil"/>
              <w:right w:val="nil"/>
            </w:tcBorders>
            <w:shd w:val="clear" w:color="auto" w:fill="auto"/>
            <w:noWrap/>
            <w:vAlign w:val="bottom"/>
            <w:hideMark/>
          </w:tcPr>
          <w:p w14:paraId="042ECCB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14:paraId="12701572"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28" w:type="dxa"/>
            <w:tcBorders>
              <w:top w:val="nil"/>
              <w:left w:val="nil"/>
              <w:bottom w:val="single" w:sz="4" w:space="0" w:color="auto"/>
              <w:right w:val="single" w:sz="4" w:space="0" w:color="auto"/>
            </w:tcBorders>
            <w:shd w:val="clear" w:color="000000" w:fill="D9D9D9"/>
            <w:noWrap/>
            <w:vAlign w:val="center"/>
            <w:hideMark/>
          </w:tcPr>
          <w:p w14:paraId="70F37A2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070" w:type="dxa"/>
            <w:tcBorders>
              <w:top w:val="nil"/>
              <w:left w:val="nil"/>
              <w:bottom w:val="single" w:sz="4" w:space="0" w:color="auto"/>
              <w:right w:val="single" w:sz="4" w:space="0" w:color="auto"/>
            </w:tcBorders>
            <w:shd w:val="clear" w:color="auto" w:fill="auto"/>
            <w:noWrap/>
            <w:vAlign w:val="center"/>
            <w:hideMark/>
          </w:tcPr>
          <w:p w14:paraId="47A1E570"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50" w:type="dxa"/>
            <w:tcBorders>
              <w:top w:val="nil"/>
              <w:left w:val="nil"/>
              <w:bottom w:val="single" w:sz="4" w:space="0" w:color="auto"/>
              <w:right w:val="single" w:sz="4" w:space="0" w:color="auto"/>
            </w:tcBorders>
            <w:shd w:val="clear" w:color="000000" w:fill="D9D9D9"/>
            <w:noWrap/>
            <w:vAlign w:val="center"/>
            <w:hideMark/>
          </w:tcPr>
          <w:p w14:paraId="28EBC73D"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1710" w:type="dxa"/>
            <w:tcBorders>
              <w:top w:val="nil"/>
              <w:left w:val="nil"/>
              <w:bottom w:val="single" w:sz="4" w:space="0" w:color="auto"/>
              <w:right w:val="single" w:sz="4" w:space="0" w:color="auto"/>
            </w:tcBorders>
            <w:shd w:val="clear" w:color="auto" w:fill="auto"/>
            <w:noWrap/>
            <w:vAlign w:val="center"/>
            <w:hideMark/>
          </w:tcPr>
          <w:p w14:paraId="784748EC"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360" w:type="dxa"/>
            <w:tcBorders>
              <w:top w:val="nil"/>
              <w:left w:val="nil"/>
              <w:bottom w:val="single" w:sz="4" w:space="0" w:color="auto"/>
              <w:right w:val="single" w:sz="4" w:space="0" w:color="auto"/>
            </w:tcBorders>
            <w:shd w:val="clear" w:color="000000" w:fill="D9D9D9"/>
            <w:noWrap/>
            <w:vAlign w:val="center"/>
            <w:hideMark/>
          </w:tcPr>
          <w:p w14:paraId="61C576CD"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160" w:type="dxa"/>
            <w:tcBorders>
              <w:top w:val="nil"/>
              <w:left w:val="nil"/>
              <w:bottom w:val="single" w:sz="4" w:space="0" w:color="auto"/>
              <w:right w:val="single" w:sz="4" w:space="0" w:color="auto"/>
            </w:tcBorders>
            <w:shd w:val="clear" w:color="auto" w:fill="auto"/>
            <w:noWrap/>
            <w:vAlign w:val="center"/>
            <w:hideMark/>
          </w:tcPr>
          <w:p w14:paraId="6F6B740E"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c>
          <w:tcPr>
            <w:tcW w:w="360" w:type="dxa"/>
            <w:tcBorders>
              <w:top w:val="nil"/>
              <w:left w:val="nil"/>
              <w:bottom w:val="single" w:sz="4" w:space="0" w:color="auto"/>
              <w:right w:val="single" w:sz="4" w:space="0" w:color="auto"/>
            </w:tcBorders>
            <w:shd w:val="clear" w:color="000000" w:fill="D9D9D9"/>
            <w:noWrap/>
            <w:vAlign w:val="center"/>
            <w:hideMark/>
          </w:tcPr>
          <w:p w14:paraId="0850384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center"/>
            <w:hideMark/>
          </w:tcPr>
          <w:p w14:paraId="088B7A39"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70" w:type="dxa"/>
            <w:tcBorders>
              <w:top w:val="nil"/>
              <w:left w:val="nil"/>
              <w:bottom w:val="single" w:sz="4" w:space="0" w:color="auto"/>
              <w:right w:val="single" w:sz="4" w:space="0" w:color="auto"/>
            </w:tcBorders>
            <w:shd w:val="clear" w:color="000000" w:fill="D9D9D9"/>
            <w:noWrap/>
            <w:vAlign w:val="center"/>
            <w:hideMark/>
          </w:tcPr>
          <w:p w14:paraId="69DC974C"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1710" w:type="dxa"/>
            <w:tcBorders>
              <w:top w:val="nil"/>
              <w:left w:val="nil"/>
              <w:bottom w:val="single" w:sz="4" w:space="0" w:color="auto"/>
              <w:right w:val="single" w:sz="4" w:space="0" w:color="auto"/>
            </w:tcBorders>
            <w:shd w:val="clear" w:color="auto" w:fill="auto"/>
            <w:noWrap/>
            <w:vAlign w:val="center"/>
            <w:hideMark/>
          </w:tcPr>
          <w:p w14:paraId="4EA5407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r>
      <w:tr w:rsidR="00732BE9" w:rsidRPr="00732BE9" w14:paraId="03A0E4EC" w14:textId="77777777" w:rsidTr="00732BE9">
        <w:trPr>
          <w:trHeight w:val="300"/>
        </w:trPr>
        <w:tc>
          <w:tcPr>
            <w:tcW w:w="222" w:type="dxa"/>
            <w:tcBorders>
              <w:top w:val="nil"/>
              <w:left w:val="nil"/>
              <w:bottom w:val="nil"/>
              <w:right w:val="nil"/>
            </w:tcBorders>
            <w:shd w:val="clear" w:color="auto" w:fill="auto"/>
            <w:noWrap/>
            <w:vAlign w:val="bottom"/>
            <w:hideMark/>
          </w:tcPr>
          <w:p w14:paraId="7C2F87C7"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3310" w:type="dxa"/>
            <w:tcBorders>
              <w:top w:val="nil"/>
              <w:left w:val="nil"/>
              <w:bottom w:val="nil"/>
              <w:right w:val="nil"/>
            </w:tcBorders>
            <w:shd w:val="clear" w:color="auto" w:fill="auto"/>
            <w:noWrap/>
            <w:vAlign w:val="center"/>
            <w:hideMark/>
          </w:tcPr>
          <w:p w14:paraId="4678DA20"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Subtotal </w:t>
            </w:r>
          </w:p>
        </w:tc>
        <w:tc>
          <w:tcPr>
            <w:tcW w:w="428" w:type="dxa"/>
            <w:tcBorders>
              <w:top w:val="nil"/>
              <w:left w:val="nil"/>
              <w:bottom w:val="nil"/>
              <w:right w:val="nil"/>
            </w:tcBorders>
            <w:shd w:val="clear" w:color="auto" w:fill="auto"/>
            <w:noWrap/>
            <w:vAlign w:val="center"/>
            <w:hideMark/>
          </w:tcPr>
          <w:p w14:paraId="2554C8C8"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2070" w:type="dxa"/>
            <w:tcBorders>
              <w:top w:val="nil"/>
              <w:left w:val="nil"/>
              <w:bottom w:val="nil"/>
              <w:right w:val="nil"/>
            </w:tcBorders>
            <w:shd w:val="clear" w:color="auto" w:fill="auto"/>
            <w:noWrap/>
            <w:vAlign w:val="bottom"/>
            <w:hideMark/>
          </w:tcPr>
          <w:p w14:paraId="40A75B40"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6F6481B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DD2012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7C84338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76B99895"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91F848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92C7813"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A0757D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6C23611"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r>
      <w:tr w:rsidR="00732BE9" w:rsidRPr="00732BE9" w14:paraId="1FDD972E" w14:textId="77777777" w:rsidTr="00732BE9">
        <w:trPr>
          <w:trHeight w:val="210"/>
        </w:trPr>
        <w:tc>
          <w:tcPr>
            <w:tcW w:w="222" w:type="dxa"/>
            <w:tcBorders>
              <w:top w:val="nil"/>
              <w:left w:val="nil"/>
              <w:bottom w:val="nil"/>
              <w:right w:val="nil"/>
            </w:tcBorders>
            <w:shd w:val="clear" w:color="auto" w:fill="auto"/>
            <w:noWrap/>
            <w:vAlign w:val="bottom"/>
            <w:hideMark/>
          </w:tcPr>
          <w:p w14:paraId="4E7AF4C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3310" w:type="dxa"/>
            <w:tcBorders>
              <w:top w:val="nil"/>
              <w:left w:val="nil"/>
              <w:bottom w:val="nil"/>
              <w:right w:val="nil"/>
            </w:tcBorders>
            <w:shd w:val="clear" w:color="auto" w:fill="auto"/>
            <w:noWrap/>
            <w:vAlign w:val="center"/>
            <w:hideMark/>
          </w:tcPr>
          <w:p w14:paraId="5E0DFF63"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center"/>
            <w:hideMark/>
          </w:tcPr>
          <w:p w14:paraId="5A0B6B87"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03290FD6"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5951268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19402C8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DF981A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77EF9D23"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E6C2DC5"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724A15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334DE74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4EAEB835"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3CB137CE" w14:textId="77777777" w:rsidTr="00732BE9">
        <w:trPr>
          <w:trHeight w:val="300"/>
        </w:trPr>
        <w:tc>
          <w:tcPr>
            <w:tcW w:w="222" w:type="dxa"/>
            <w:tcBorders>
              <w:top w:val="nil"/>
              <w:left w:val="nil"/>
              <w:bottom w:val="nil"/>
              <w:right w:val="nil"/>
            </w:tcBorders>
            <w:shd w:val="clear" w:color="auto" w:fill="auto"/>
            <w:noWrap/>
            <w:vAlign w:val="bottom"/>
            <w:hideMark/>
          </w:tcPr>
          <w:p w14:paraId="12FD95F5"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7968" w:type="dxa"/>
            <w:gridSpan w:val="5"/>
            <w:tcBorders>
              <w:top w:val="nil"/>
              <w:left w:val="nil"/>
              <w:bottom w:val="nil"/>
              <w:right w:val="nil"/>
            </w:tcBorders>
            <w:shd w:val="clear" w:color="auto" w:fill="auto"/>
            <w:noWrap/>
            <w:hideMark/>
          </w:tcPr>
          <w:p w14:paraId="256E8E1B" w14:textId="5A768841" w:rsidR="00732BE9" w:rsidRPr="00732BE9" w:rsidRDefault="00732BE9" w:rsidP="00732BE9">
            <w:pPr>
              <w:spacing w:after="0" w:line="240" w:lineRule="auto"/>
              <w:rPr>
                <w:rFonts w:ascii="Tahoma" w:eastAsia="Times New Roman" w:hAnsi="Tahoma" w:cs="Tahoma"/>
                <w:b/>
                <w:bCs/>
                <w:color w:val="000000"/>
              </w:rPr>
            </w:pPr>
            <w:r w:rsidRPr="00732BE9">
              <w:rPr>
                <w:rFonts w:ascii="Tahoma" w:eastAsia="Times New Roman" w:hAnsi="Tahoma" w:cs="Tahoma"/>
                <w:b/>
                <w:bCs/>
                <w:color w:val="000000"/>
              </w:rPr>
              <w:t>B)</w:t>
            </w:r>
            <w:r w:rsidRPr="00732BE9">
              <w:rPr>
                <w:rFonts w:ascii="Times New Roman" w:eastAsia="Times New Roman" w:hAnsi="Times New Roman" w:cs="Times New Roman"/>
                <w:b/>
                <w:bCs/>
                <w:color w:val="000000"/>
                <w:sz w:val="14"/>
                <w:szCs w:val="14"/>
              </w:rPr>
              <w:t xml:space="preserve">   </w:t>
            </w:r>
            <w:r w:rsidRPr="00732BE9">
              <w:rPr>
                <w:rFonts w:ascii="Tahoma" w:eastAsia="Times New Roman" w:hAnsi="Tahoma" w:cs="Tahoma"/>
                <w:b/>
                <w:bCs/>
                <w:color w:val="000000"/>
              </w:rPr>
              <w:t>Agency Costs: Operating/Overhead/</w:t>
            </w:r>
            <w:r w:rsidR="003C5B2F" w:rsidRPr="00732BE9">
              <w:rPr>
                <w:rFonts w:ascii="Tahoma" w:eastAsia="Times New Roman" w:hAnsi="Tahoma" w:cs="Tahoma"/>
                <w:b/>
                <w:bCs/>
                <w:color w:val="000000"/>
              </w:rPr>
              <w:t>Indirect</w:t>
            </w:r>
            <w:r w:rsidRPr="00732BE9">
              <w:rPr>
                <w:rFonts w:ascii="Tahoma" w:eastAsia="Times New Roman" w:hAnsi="Tahoma" w:cs="Tahoma"/>
                <w:b/>
                <w:bCs/>
                <w:color w:val="000000"/>
              </w:rPr>
              <w:t xml:space="preserve"> Costs</w:t>
            </w:r>
          </w:p>
        </w:tc>
        <w:tc>
          <w:tcPr>
            <w:tcW w:w="360" w:type="dxa"/>
            <w:tcBorders>
              <w:top w:val="nil"/>
              <w:left w:val="nil"/>
              <w:bottom w:val="nil"/>
              <w:right w:val="nil"/>
            </w:tcBorders>
            <w:shd w:val="clear" w:color="auto" w:fill="auto"/>
            <w:noWrap/>
            <w:vAlign w:val="bottom"/>
            <w:hideMark/>
          </w:tcPr>
          <w:p w14:paraId="1D4E5AD5" w14:textId="77777777" w:rsidR="00732BE9" w:rsidRPr="00732BE9" w:rsidRDefault="00732BE9" w:rsidP="00732BE9">
            <w:pPr>
              <w:spacing w:after="0" w:line="240" w:lineRule="auto"/>
              <w:rPr>
                <w:rFonts w:ascii="Tahoma" w:eastAsia="Times New Roman" w:hAnsi="Tahoma" w:cs="Tahoma"/>
                <w:b/>
                <w:bCs/>
                <w:color w:val="000000"/>
              </w:rPr>
            </w:pPr>
          </w:p>
        </w:tc>
        <w:tc>
          <w:tcPr>
            <w:tcW w:w="2160" w:type="dxa"/>
            <w:tcBorders>
              <w:top w:val="nil"/>
              <w:left w:val="nil"/>
              <w:bottom w:val="nil"/>
              <w:right w:val="nil"/>
            </w:tcBorders>
            <w:shd w:val="clear" w:color="auto" w:fill="auto"/>
            <w:noWrap/>
            <w:vAlign w:val="bottom"/>
            <w:hideMark/>
          </w:tcPr>
          <w:p w14:paraId="61FF599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1C1E041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46901D08"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21B68F9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3AFDCA9"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64682E59" w14:textId="77777777" w:rsidTr="00732BE9">
        <w:trPr>
          <w:trHeight w:val="300"/>
        </w:trPr>
        <w:tc>
          <w:tcPr>
            <w:tcW w:w="222" w:type="dxa"/>
            <w:tcBorders>
              <w:top w:val="nil"/>
              <w:left w:val="nil"/>
              <w:bottom w:val="nil"/>
              <w:right w:val="nil"/>
            </w:tcBorders>
            <w:shd w:val="clear" w:color="auto" w:fill="auto"/>
            <w:noWrap/>
            <w:vAlign w:val="bottom"/>
            <w:hideMark/>
          </w:tcPr>
          <w:p w14:paraId="75B6AFC7"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7C824C3E"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Item</w:t>
            </w:r>
          </w:p>
        </w:tc>
        <w:tc>
          <w:tcPr>
            <w:tcW w:w="428" w:type="dxa"/>
            <w:tcBorders>
              <w:top w:val="nil"/>
              <w:left w:val="nil"/>
              <w:bottom w:val="nil"/>
              <w:right w:val="nil"/>
            </w:tcBorders>
            <w:shd w:val="clear" w:color="auto" w:fill="auto"/>
            <w:noWrap/>
            <w:vAlign w:val="center"/>
            <w:hideMark/>
          </w:tcPr>
          <w:p w14:paraId="2DB3D68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2070" w:type="dxa"/>
            <w:tcBorders>
              <w:top w:val="nil"/>
              <w:left w:val="nil"/>
              <w:bottom w:val="nil"/>
              <w:right w:val="nil"/>
            </w:tcBorders>
            <w:shd w:val="clear" w:color="auto" w:fill="auto"/>
            <w:noWrap/>
            <w:vAlign w:val="center"/>
            <w:hideMark/>
          </w:tcPr>
          <w:p w14:paraId="673A5B40"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Amount</w:t>
            </w:r>
          </w:p>
        </w:tc>
        <w:tc>
          <w:tcPr>
            <w:tcW w:w="450" w:type="dxa"/>
            <w:tcBorders>
              <w:top w:val="nil"/>
              <w:left w:val="nil"/>
              <w:bottom w:val="nil"/>
              <w:right w:val="nil"/>
            </w:tcBorders>
            <w:shd w:val="clear" w:color="auto" w:fill="auto"/>
            <w:noWrap/>
            <w:vAlign w:val="center"/>
            <w:hideMark/>
          </w:tcPr>
          <w:p w14:paraId="44CB8E6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5022CB53"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1DF1B0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14:paraId="471D8AC7"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w:t>
            </w:r>
          </w:p>
        </w:tc>
        <w:tc>
          <w:tcPr>
            <w:tcW w:w="360" w:type="dxa"/>
            <w:tcBorders>
              <w:top w:val="nil"/>
              <w:left w:val="nil"/>
              <w:bottom w:val="nil"/>
              <w:right w:val="nil"/>
            </w:tcBorders>
            <w:shd w:val="clear" w:color="auto" w:fill="auto"/>
            <w:noWrap/>
            <w:vAlign w:val="center"/>
            <w:hideMark/>
          </w:tcPr>
          <w:p w14:paraId="5361D1F4"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440" w:type="dxa"/>
            <w:tcBorders>
              <w:top w:val="nil"/>
              <w:left w:val="nil"/>
              <w:bottom w:val="nil"/>
              <w:right w:val="nil"/>
            </w:tcBorders>
            <w:shd w:val="clear" w:color="auto" w:fill="auto"/>
            <w:noWrap/>
            <w:vAlign w:val="bottom"/>
            <w:hideMark/>
          </w:tcPr>
          <w:p w14:paraId="6AC0596D"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03397F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65ACC9C"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54F9B1EA" w14:textId="77777777" w:rsidTr="00732BE9">
        <w:trPr>
          <w:trHeight w:val="300"/>
        </w:trPr>
        <w:tc>
          <w:tcPr>
            <w:tcW w:w="222" w:type="dxa"/>
            <w:tcBorders>
              <w:top w:val="nil"/>
              <w:left w:val="nil"/>
              <w:bottom w:val="nil"/>
              <w:right w:val="nil"/>
            </w:tcBorders>
            <w:shd w:val="clear" w:color="auto" w:fill="auto"/>
            <w:noWrap/>
            <w:vAlign w:val="bottom"/>
            <w:hideMark/>
          </w:tcPr>
          <w:p w14:paraId="0BC6F695"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E7B55"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28" w:type="dxa"/>
            <w:tcBorders>
              <w:top w:val="single" w:sz="4" w:space="0" w:color="auto"/>
              <w:left w:val="nil"/>
              <w:bottom w:val="single" w:sz="4" w:space="0" w:color="auto"/>
              <w:right w:val="single" w:sz="4" w:space="0" w:color="auto"/>
            </w:tcBorders>
            <w:shd w:val="clear" w:color="000000" w:fill="D9D9D9"/>
            <w:noWrap/>
            <w:vAlign w:val="center"/>
            <w:hideMark/>
          </w:tcPr>
          <w:p w14:paraId="59FE577A"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0D6EB6DE"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50" w:type="dxa"/>
            <w:tcBorders>
              <w:top w:val="nil"/>
              <w:left w:val="nil"/>
              <w:bottom w:val="nil"/>
              <w:right w:val="nil"/>
            </w:tcBorders>
            <w:shd w:val="clear" w:color="auto" w:fill="auto"/>
            <w:noWrap/>
            <w:vAlign w:val="center"/>
            <w:hideMark/>
          </w:tcPr>
          <w:p w14:paraId="6B6A2A6D"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62EA983F"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CDFA47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0AB4710D"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761A5B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81F147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2B61729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54762F19"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493E116E" w14:textId="77777777" w:rsidTr="00732BE9">
        <w:trPr>
          <w:trHeight w:val="300"/>
        </w:trPr>
        <w:tc>
          <w:tcPr>
            <w:tcW w:w="222" w:type="dxa"/>
            <w:tcBorders>
              <w:top w:val="nil"/>
              <w:left w:val="nil"/>
              <w:bottom w:val="nil"/>
              <w:right w:val="nil"/>
            </w:tcBorders>
            <w:shd w:val="clear" w:color="auto" w:fill="auto"/>
            <w:noWrap/>
            <w:vAlign w:val="bottom"/>
            <w:hideMark/>
          </w:tcPr>
          <w:p w14:paraId="0A2B4410"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14:paraId="38DEDC6D"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28" w:type="dxa"/>
            <w:tcBorders>
              <w:top w:val="nil"/>
              <w:left w:val="nil"/>
              <w:bottom w:val="single" w:sz="4" w:space="0" w:color="auto"/>
              <w:right w:val="single" w:sz="4" w:space="0" w:color="auto"/>
            </w:tcBorders>
            <w:shd w:val="clear" w:color="000000" w:fill="D9D9D9"/>
            <w:noWrap/>
            <w:vAlign w:val="center"/>
            <w:hideMark/>
          </w:tcPr>
          <w:p w14:paraId="58BB076E"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070" w:type="dxa"/>
            <w:tcBorders>
              <w:top w:val="nil"/>
              <w:left w:val="nil"/>
              <w:bottom w:val="single" w:sz="4" w:space="0" w:color="auto"/>
              <w:right w:val="single" w:sz="4" w:space="0" w:color="auto"/>
            </w:tcBorders>
            <w:shd w:val="clear" w:color="auto" w:fill="auto"/>
            <w:noWrap/>
            <w:vAlign w:val="center"/>
            <w:hideMark/>
          </w:tcPr>
          <w:p w14:paraId="1A18EBE4"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50" w:type="dxa"/>
            <w:tcBorders>
              <w:top w:val="nil"/>
              <w:left w:val="nil"/>
              <w:bottom w:val="nil"/>
              <w:right w:val="nil"/>
            </w:tcBorders>
            <w:shd w:val="clear" w:color="auto" w:fill="auto"/>
            <w:noWrap/>
            <w:vAlign w:val="center"/>
            <w:hideMark/>
          </w:tcPr>
          <w:p w14:paraId="491E5701"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2BFC9EA7"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155F259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7E32D3A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7EEF4CF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3D67A34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4BEF99A8"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41E6AB15"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613A3E18" w14:textId="77777777" w:rsidTr="00732BE9">
        <w:trPr>
          <w:trHeight w:val="300"/>
        </w:trPr>
        <w:tc>
          <w:tcPr>
            <w:tcW w:w="222" w:type="dxa"/>
            <w:tcBorders>
              <w:top w:val="nil"/>
              <w:left w:val="nil"/>
              <w:bottom w:val="nil"/>
              <w:right w:val="nil"/>
            </w:tcBorders>
            <w:shd w:val="clear" w:color="auto" w:fill="auto"/>
            <w:noWrap/>
            <w:vAlign w:val="bottom"/>
            <w:hideMark/>
          </w:tcPr>
          <w:p w14:paraId="6D2F89C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14:paraId="53C5181E"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28" w:type="dxa"/>
            <w:tcBorders>
              <w:top w:val="nil"/>
              <w:left w:val="nil"/>
              <w:bottom w:val="single" w:sz="4" w:space="0" w:color="auto"/>
              <w:right w:val="single" w:sz="4" w:space="0" w:color="auto"/>
            </w:tcBorders>
            <w:shd w:val="clear" w:color="000000" w:fill="D9D9D9"/>
            <w:noWrap/>
            <w:vAlign w:val="center"/>
            <w:hideMark/>
          </w:tcPr>
          <w:p w14:paraId="4B3B10BD"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070" w:type="dxa"/>
            <w:tcBorders>
              <w:top w:val="nil"/>
              <w:left w:val="nil"/>
              <w:bottom w:val="single" w:sz="4" w:space="0" w:color="auto"/>
              <w:right w:val="single" w:sz="4" w:space="0" w:color="auto"/>
            </w:tcBorders>
            <w:shd w:val="clear" w:color="auto" w:fill="auto"/>
            <w:noWrap/>
            <w:vAlign w:val="center"/>
            <w:hideMark/>
          </w:tcPr>
          <w:p w14:paraId="33FDF455"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50" w:type="dxa"/>
            <w:tcBorders>
              <w:top w:val="nil"/>
              <w:left w:val="nil"/>
              <w:bottom w:val="nil"/>
              <w:right w:val="nil"/>
            </w:tcBorders>
            <w:shd w:val="clear" w:color="auto" w:fill="auto"/>
            <w:noWrap/>
            <w:vAlign w:val="center"/>
            <w:hideMark/>
          </w:tcPr>
          <w:p w14:paraId="30933A45"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1B2F374B"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7D6903F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40CB3FF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0623AD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63789FA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2591971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5D5D595D"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17D734C8" w14:textId="77777777" w:rsidTr="00732BE9">
        <w:trPr>
          <w:trHeight w:val="300"/>
        </w:trPr>
        <w:tc>
          <w:tcPr>
            <w:tcW w:w="222" w:type="dxa"/>
            <w:tcBorders>
              <w:top w:val="nil"/>
              <w:left w:val="nil"/>
              <w:bottom w:val="nil"/>
              <w:right w:val="nil"/>
            </w:tcBorders>
            <w:shd w:val="clear" w:color="auto" w:fill="auto"/>
            <w:noWrap/>
            <w:vAlign w:val="bottom"/>
            <w:hideMark/>
          </w:tcPr>
          <w:p w14:paraId="126CFB7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79F87293"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Subtotal</w:t>
            </w:r>
          </w:p>
        </w:tc>
        <w:tc>
          <w:tcPr>
            <w:tcW w:w="428" w:type="dxa"/>
            <w:tcBorders>
              <w:top w:val="nil"/>
              <w:left w:val="nil"/>
              <w:bottom w:val="nil"/>
              <w:right w:val="nil"/>
            </w:tcBorders>
            <w:shd w:val="clear" w:color="auto" w:fill="auto"/>
            <w:noWrap/>
            <w:vAlign w:val="center"/>
            <w:hideMark/>
          </w:tcPr>
          <w:p w14:paraId="4B5069E3"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6FB064D"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c>
          <w:tcPr>
            <w:tcW w:w="450" w:type="dxa"/>
            <w:tcBorders>
              <w:top w:val="nil"/>
              <w:left w:val="nil"/>
              <w:bottom w:val="nil"/>
              <w:right w:val="nil"/>
            </w:tcBorders>
            <w:shd w:val="clear" w:color="auto" w:fill="auto"/>
            <w:noWrap/>
            <w:vAlign w:val="bottom"/>
            <w:hideMark/>
          </w:tcPr>
          <w:p w14:paraId="472D93D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3A8D46B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8DFC43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1B780A2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729C07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47C9C10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21FF89B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3539064"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42F036AD" w14:textId="77777777" w:rsidTr="00732BE9">
        <w:trPr>
          <w:trHeight w:val="180"/>
        </w:trPr>
        <w:tc>
          <w:tcPr>
            <w:tcW w:w="222" w:type="dxa"/>
            <w:tcBorders>
              <w:top w:val="nil"/>
              <w:left w:val="nil"/>
              <w:bottom w:val="nil"/>
              <w:right w:val="nil"/>
            </w:tcBorders>
            <w:shd w:val="clear" w:color="auto" w:fill="auto"/>
            <w:noWrap/>
            <w:vAlign w:val="bottom"/>
            <w:hideMark/>
          </w:tcPr>
          <w:p w14:paraId="36109813"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35A6EC5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center"/>
            <w:hideMark/>
          </w:tcPr>
          <w:p w14:paraId="5FC4A9FA"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16B9D1C3"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71B0D59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27FE109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8CE4BF0"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7D44180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85B406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1FC18FC0"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5FB4694D"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2738A3CA"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398BA705" w14:textId="77777777" w:rsidTr="00732BE9">
        <w:trPr>
          <w:trHeight w:val="300"/>
        </w:trPr>
        <w:tc>
          <w:tcPr>
            <w:tcW w:w="222" w:type="dxa"/>
            <w:tcBorders>
              <w:top w:val="nil"/>
              <w:left w:val="nil"/>
              <w:bottom w:val="nil"/>
              <w:right w:val="nil"/>
            </w:tcBorders>
            <w:shd w:val="clear" w:color="auto" w:fill="auto"/>
            <w:noWrap/>
            <w:vAlign w:val="bottom"/>
            <w:hideMark/>
          </w:tcPr>
          <w:p w14:paraId="146E70D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5808" w:type="dxa"/>
            <w:gridSpan w:val="3"/>
            <w:tcBorders>
              <w:top w:val="nil"/>
              <w:left w:val="nil"/>
              <w:bottom w:val="nil"/>
              <w:right w:val="nil"/>
            </w:tcBorders>
            <w:shd w:val="clear" w:color="auto" w:fill="auto"/>
            <w:noWrap/>
            <w:hideMark/>
          </w:tcPr>
          <w:p w14:paraId="6BEB30A8" w14:textId="3317F3E7" w:rsidR="00732BE9" w:rsidRPr="00732BE9" w:rsidRDefault="00732BE9" w:rsidP="00732BE9">
            <w:pPr>
              <w:spacing w:after="0" w:line="240" w:lineRule="auto"/>
              <w:rPr>
                <w:rFonts w:ascii="Tahoma" w:eastAsia="Times New Roman" w:hAnsi="Tahoma" w:cs="Tahoma"/>
                <w:b/>
                <w:bCs/>
                <w:color w:val="000000"/>
              </w:rPr>
            </w:pPr>
            <w:r w:rsidRPr="00732BE9">
              <w:rPr>
                <w:rFonts w:ascii="Tahoma" w:eastAsia="Times New Roman" w:hAnsi="Tahoma" w:cs="Tahoma"/>
                <w:b/>
                <w:bCs/>
                <w:color w:val="000000"/>
              </w:rPr>
              <w:t>C)</w:t>
            </w:r>
            <w:r w:rsidRPr="00732BE9">
              <w:rPr>
                <w:rFonts w:ascii="Times New Roman" w:eastAsia="Times New Roman" w:hAnsi="Times New Roman" w:cs="Times New Roman"/>
                <w:b/>
                <w:bCs/>
                <w:color w:val="000000"/>
                <w:sz w:val="14"/>
                <w:szCs w:val="14"/>
              </w:rPr>
              <w:t xml:space="preserve">   </w:t>
            </w:r>
            <w:r w:rsidRPr="00732BE9">
              <w:rPr>
                <w:rFonts w:ascii="Tahoma" w:eastAsia="Times New Roman" w:hAnsi="Tahoma" w:cs="Tahoma"/>
                <w:b/>
                <w:bCs/>
                <w:color w:val="000000"/>
              </w:rPr>
              <w:t>Direct Participant Costs</w:t>
            </w:r>
          </w:p>
        </w:tc>
        <w:tc>
          <w:tcPr>
            <w:tcW w:w="450" w:type="dxa"/>
            <w:tcBorders>
              <w:top w:val="nil"/>
              <w:left w:val="nil"/>
              <w:bottom w:val="nil"/>
              <w:right w:val="nil"/>
            </w:tcBorders>
            <w:shd w:val="clear" w:color="auto" w:fill="auto"/>
            <w:noWrap/>
            <w:vAlign w:val="bottom"/>
            <w:hideMark/>
          </w:tcPr>
          <w:p w14:paraId="38B68D59" w14:textId="77777777" w:rsidR="00732BE9" w:rsidRPr="00732BE9" w:rsidRDefault="00732BE9" w:rsidP="00732BE9">
            <w:pPr>
              <w:spacing w:after="0" w:line="240" w:lineRule="auto"/>
              <w:rPr>
                <w:rFonts w:ascii="Tahoma" w:eastAsia="Times New Roman" w:hAnsi="Tahoma" w:cs="Tahoma"/>
                <w:b/>
                <w:bCs/>
                <w:color w:val="000000"/>
              </w:rPr>
            </w:pPr>
          </w:p>
        </w:tc>
        <w:tc>
          <w:tcPr>
            <w:tcW w:w="1710" w:type="dxa"/>
            <w:tcBorders>
              <w:top w:val="nil"/>
              <w:left w:val="nil"/>
              <w:bottom w:val="nil"/>
              <w:right w:val="nil"/>
            </w:tcBorders>
            <w:shd w:val="clear" w:color="auto" w:fill="auto"/>
            <w:noWrap/>
            <w:vAlign w:val="bottom"/>
            <w:hideMark/>
          </w:tcPr>
          <w:p w14:paraId="4E5973F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8C27C08"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381D2CAD"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247C6A8"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269D04C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0CC454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78A23C8"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67512385" w14:textId="77777777" w:rsidTr="00732BE9">
        <w:trPr>
          <w:trHeight w:val="300"/>
        </w:trPr>
        <w:tc>
          <w:tcPr>
            <w:tcW w:w="222" w:type="dxa"/>
            <w:tcBorders>
              <w:top w:val="nil"/>
              <w:left w:val="nil"/>
              <w:bottom w:val="nil"/>
              <w:right w:val="nil"/>
            </w:tcBorders>
            <w:shd w:val="clear" w:color="auto" w:fill="auto"/>
            <w:noWrap/>
            <w:vAlign w:val="bottom"/>
            <w:hideMark/>
          </w:tcPr>
          <w:p w14:paraId="3D932BD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52063D82"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Item</w:t>
            </w:r>
          </w:p>
        </w:tc>
        <w:tc>
          <w:tcPr>
            <w:tcW w:w="428" w:type="dxa"/>
            <w:tcBorders>
              <w:top w:val="nil"/>
              <w:left w:val="nil"/>
              <w:bottom w:val="nil"/>
              <w:right w:val="nil"/>
            </w:tcBorders>
            <w:shd w:val="clear" w:color="auto" w:fill="auto"/>
            <w:noWrap/>
            <w:vAlign w:val="center"/>
            <w:hideMark/>
          </w:tcPr>
          <w:p w14:paraId="547292F8"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2070" w:type="dxa"/>
            <w:tcBorders>
              <w:top w:val="nil"/>
              <w:left w:val="nil"/>
              <w:bottom w:val="nil"/>
              <w:right w:val="nil"/>
            </w:tcBorders>
            <w:shd w:val="clear" w:color="auto" w:fill="auto"/>
            <w:noWrap/>
            <w:vAlign w:val="center"/>
            <w:hideMark/>
          </w:tcPr>
          <w:p w14:paraId="4A7D1FC4"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Amount</w:t>
            </w:r>
          </w:p>
        </w:tc>
        <w:tc>
          <w:tcPr>
            <w:tcW w:w="450" w:type="dxa"/>
            <w:tcBorders>
              <w:top w:val="nil"/>
              <w:left w:val="nil"/>
              <w:bottom w:val="nil"/>
              <w:right w:val="nil"/>
            </w:tcBorders>
            <w:shd w:val="clear" w:color="auto" w:fill="auto"/>
            <w:noWrap/>
            <w:vAlign w:val="center"/>
            <w:hideMark/>
          </w:tcPr>
          <w:p w14:paraId="3D387CB8"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3B156281"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E70C987"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14:paraId="07F011A5"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w:t>
            </w:r>
          </w:p>
        </w:tc>
        <w:tc>
          <w:tcPr>
            <w:tcW w:w="360" w:type="dxa"/>
            <w:tcBorders>
              <w:top w:val="nil"/>
              <w:left w:val="nil"/>
              <w:bottom w:val="nil"/>
              <w:right w:val="nil"/>
            </w:tcBorders>
            <w:shd w:val="clear" w:color="auto" w:fill="auto"/>
            <w:noWrap/>
            <w:vAlign w:val="center"/>
            <w:hideMark/>
          </w:tcPr>
          <w:p w14:paraId="1FE19300"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440" w:type="dxa"/>
            <w:tcBorders>
              <w:top w:val="nil"/>
              <w:left w:val="nil"/>
              <w:bottom w:val="nil"/>
              <w:right w:val="nil"/>
            </w:tcBorders>
            <w:shd w:val="clear" w:color="auto" w:fill="auto"/>
            <w:noWrap/>
            <w:vAlign w:val="bottom"/>
            <w:hideMark/>
          </w:tcPr>
          <w:p w14:paraId="2BD13959"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491D6B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39E6D39E"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0FB86513" w14:textId="77777777" w:rsidTr="00732BE9">
        <w:trPr>
          <w:trHeight w:val="300"/>
        </w:trPr>
        <w:tc>
          <w:tcPr>
            <w:tcW w:w="222" w:type="dxa"/>
            <w:tcBorders>
              <w:top w:val="nil"/>
              <w:left w:val="nil"/>
              <w:bottom w:val="nil"/>
              <w:right w:val="nil"/>
            </w:tcBorders>
            <w:shd w:val="clear" w:color="auto" w:fill="auto"/>
            <w:noWrap/>
            <w:vAlign w:val="bottom"/>
            <w:hideMark/>
          </w:tcPr>
          <w:p w14:paraId="2ECC9E5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2BD6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28" w:type="dxa"/>
            <w:tcBorders>
              <w:top w:val="single" w:sz="4" w:space="0" w:color="auto"/>
              <w:left w:val="nil"/>
              <w:bottom w:val="single" w:sz="4" w:space="0" w:color="auto"/>
              <w:right w:val="single" w:sz="4" w:space="0" w:color="auto"/>
            </w:tcBorders>
            <w:shd w:val="clear" w:color="000000" w:fill="D9D9D9"/>
            <w:noWrap/>
            <w:vAlign w:val="center"/>
            <w:hideMark/>
          </w:tcPr>
          <w:p w14:paraId="6788FDC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0D7D4BD0"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50" w:type="dxa"/>
            <w:tcBorders>
              <w:top w:val="nil"/>
              <w:left w:val="nil"/>
              <w:bottom w:val="nil"/>
              <w:right w:val="nil"/>
            </w:tcBorders>
            <w:shd w:val="clear" w:color="auto" w:fill="auto"/>
            <w:noWrap/>
            <w:vAlign w:val="center"/>
            <w:hideMark/>
          </w:tcPr>
          <w:p w14:paraId="1AD20FB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07B23002"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9E8839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480DCB1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4342B6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7071312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4176B9B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2BFB611"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06107F79" w14:textId="77777777" w:rsidTr="00732BE9">
        <w:trPr>
          <w:trHeight w:val="300"/>
        </w:trPr>
        <w:tc>
          <w:tcPr>
            <w:tcW w:w="222" w:type="dxa"/>
            <w:tcBorders>
              <w:top w:val="nil"/>
              <w:left w:val="nil"/>
              <w:bottom w:val="nil"/>
              <w:right w:val="nil"/>
            </w:tcBorders>
            <w:shd w:val="clear" w:color="auto" w:fill="auto"/>
            <w:noWrap/>
            <w:vAlign w:val="bottom"/>
            <w:hideMark/>
          </w:tcPr>
          <w:p w14:paraId="300A348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14:paraId="128E6A2D"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28" w:type="dxa"/>
            <w:tcBorders>
              <w:top w:val="nil"/>
              <w:left w:val="nil"/>
              <w:bottom w:val="single" w:sz="4" w:space="0" w:color="auto"/>
              <w:right w:val="single" w:sz="4" w:space="0" w:color="auto"/>
            </w:tcBorders>
            <w:shd w:val="clear" w:color="000000" w:fill="D9D9D9"/>
            <w:noWrap/>
            <w:vAlign w:val="center"/>
            <w:hideMark/>
          </w:tcPr>
          <w:p w14:paraId="7C8C043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070" w:type="dxa"/>
            <w:tcBorders>
              <w:top w:val="nil"/>
              <w:left w:val="nil"/>
              <w:bottom w:val="single" w:sz="4" w:space="0" w:color="auto"/>
              <w:right w:val="single" w:sz="4" w:space="0" w:color="auto"/>
            </w:tcBorders>
            <w:shd w:val="clear" w:color="auto" w:fill="auto"/>
            <w:noWrap/>
            <w:vAlign w:val="center"/>
            <w:hideMark/>
          </w:tcPr>
          <w:p w14:paraId="228B3B01"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50" w:type="dxa"/>
            <w:tcBorders>
              <w:top w:val="nil"/>
              <w:left w:val="nil"/>
              <w:bottom w:val="nil"/>
              <w:right w:val="nil"/>
            </w:tcBorders>
            <w:shd w:val="clear" w:color="auto" w:fill="auto"/>
            <w:noWrap/>
            <w:vAlign w:val="center"/>
            <w:hideMark/>
          </w:tcPr>
          <w:p w14:paraId="52635AAC"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489A52FF"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36EEAA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312D300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2D99810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74F87BC7"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BB17A00"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2A243D0"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7A82E61B" w14:textId="77777777" w:rsidTr="00732BE9">
        <w:trPr>
          <w:trHeight w:val="300"/>
        </w:trPr>
        <w:tc>
          <w:tcPr>
            <w:tcW w:w="222" w:type="dxa"/>
            <w:tcBorders>
              <w:top w:val="nil"/>
              <w:left w:val="nil"/>
              <w:bottom w:val="nil"/>
              <w:right w:val="nil"/>
            </w:tcBorders>
            <w:shd w:val="clear" w:color="auto" w:fill="auto"/>
            <w:noWrap/>
            <w:vAlign w:val="bottom"/>
            <w:hideMark/>
          </w:tcPr>
          <w:p w14:paraId="41F6F09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14:paraId="3977B993"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28" w:type="dxa"/>
            <w:tcBorders>
              <w:top w:val="nil"/>
              <w:left w:val="nil"/>
              <w:bottom w:val="single" w:sz="4" w:space="0" w:color="auto"/>
              <w:right w:val="single" w:sz="4" w:space="0" w:color="auto"/>
            </w:tcBorders>
            <w:shd w:val="clear" w:color="000000" w:fill="D9D9D9"/>
            <w:noWrap/>
            <w:vAlign w:val="center"/>
            <w:hideMark/>
          </w:tcPr>
          <w:p w14:paraId="41172082"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2070" w:type="dxa"/>
            <w:tcBorders>
              <w:top w:val="nil"/>
              <w:left w:val="nil"/>
              <w:bottom w:val="single" w:sz="4" w:space="0" w:color="auto"/>
              <w:right w:val="single" w:sz="4" w:space="0" w:color="auto"/>
            </w:tcBorders>
            <w:shd w:val="clear" w:color="auto" w:fill="auto"/>
            <w:noWrap/>
            <w:vAlign w:val="center"/>
            <w:hideMark/>
          </w:tcPr>
          <w:p w14:paraId="2F46E87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w:t>
            </w:r>
          </w:p>
        </w:tc>
        <w:tc>
          <w:tcPr>
            <w:tcW w:w="450" w:type="dxa"/>
            <w:tcBorders>
              <w:top w:val="nil"/>
              <w:left w:val="nil"/>
              <w:bottom w:val="nil"/>
              <w:right w:val="nil"/>
            </w:tcBorders>
            <w:shd w:val="clear" w:color="auto" w:fill="auto"/>
            <w:noWrap/>
            <w:vAlign w:val="center"/>
            <w:hideMark/>
          </w:tcPr>
          <w:p w14:paraId="4E517493"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25F20698"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0F3AAD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2EEEE29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1D776977"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915ACF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F990BB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4D636E14"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460E618A" w14:textId="77777777" w:rsidTr="00732BE9">
        <w:trPr>
          <w:trHeight w:val="300"/>
        </w:trPr>
        <w:tc>
          <w:tcPr>
            <w:tcW w:w="222" w:type="dxa"/>
            <w:tcBorders>
              <w:top w:val="nil"/>
              <w:left w:val="nil"/>
              <w:bottom w:val="nil"/>
              <w:right w:val="nil"/>
            </w:tcBorders>
            <w:shd w:val="clear" w:color="auto" w:fill="auto"/>
            <w:noWrap/>
            <w:vAlign w:val="bottom"/>
            <w:hideMark/>
          </w:tcPr>
          <w:p w14:paraId="0AC288C8"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64061494"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Subtotal</w:t>
            </w:r>
          </w:p>
        </w:tc>
        <w:tc>
          <w:tcPr>
            <w:tcW w:w="428" w:type="dxa"/>
            <w:tcBorders>
              <w:top w:val="nil"/>
              <w:left w:val="nil"/>
              <w:bottom w:val="nil"/>
              <w:right w:val="nil"/>
            </w:tcBorders>
            <w:shd w:val="clear" w:color="auto" w:fill="auto"/>
            <w:noWrap/>
            <w:vAlign w:val="center"/>
            <w:hideMark/>
          </w:tcPr>
          <w:p w14:paraId="58506D3F"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07BF0EA"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c>
          <w:tcPr>
            <w:tcW w:w="450" w:type="dxa"/>
            <w:tcBorders>
              <w:top w:val="nil"/>
              <w:left w:val="nil"/>
              <w:bottom w:val="nil"/>
              <w:right w:val="nil"/>
            </w:tcBorders>
            <w:shd w:val="clear" w:color="auto" w:fill="auto"/>
            <w:noWrap/>
            <w:vAlign w:val="bottom"/>
            <w:hideMark/>
          </w:tcPr>
          <w:p w14:paraId="4DD6117B"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286978A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714721E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0ED207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4045FC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26DC6077"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6F6D8E05"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58EE3905"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1FCE4752" w14:textId="77777777" w:rsidTr="00732BE9">
        <w:trPr>
          <w:trHeight w:val="300"/>
        </w:trPr>
        <w:tc>
          <w:tcPr>
            <w:tcW w:w="222" w:type="dxa"/>
            <w:tcBorders>
              <w:top w:val="nil"/>
              <w:left w:val="nil"/>
              <w:bottom w:val="nil"/>
              <w:right w:val="nil"/>
            </w:tcBorders>
            <w:shd w:val="clear" w:color="auto" w:fill="auto"/>
            <w:noWrap/>
            <w:vAlign w:val="bottom"/>
            <w:hideMark/>
          </w:tcPr>
          <w:p w14:paraId="30C0B41D"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hideMark/>
          </w:tcPr>
          <w:p w14:paraId="6BCA933A" w14:textId="77777777" w:rsidR="00732BE9" w:rsidRPr="00732BE9" w:rsidRDefault="00732BE9" w:rsidP="00732BE9">
            <w:pPr>
              <w:spacing w:after="0" w:line="240" w:lineRule="auto"/>
              <w:rPr>
                <w:rFonts w:ascii="Tahoma" w:eastAsia="Times New Roman" w:hAnsi="Tahoma" w:cs="Tahoma"/>
                <w:b/>
                <w:bCs/>
                <w:color w:val="000000"/>
                <w:sz w:val="24"/>
                <w:szCs w:val="24"/>
              </w:rPr>
            </w:pPr>
            <w:r w:rsidRPr="00732BE9">
              <w:rPr>
                <w:rFonts w:ascii="Tahoma" w:eastAsia="Times New Roman" w:hAnsi="Tahoma" w:cs="Tahoma"/>
                <w:b/>
                <w:bCs/>
                <w:color w:val="000000"/>
                <w:sz w:val="24"/>
                <w:szCs w:val="24"/>
              </w:rPr>
              <w:t xml:space="preserve">Summary </w:t>
            </w:r>
          </w:p>
        </w:tc>
        <w:tc>
          <w:tcPr>
            <w:tcW w:w="428" w:type="dxa"/>
            <w:tcBorders>
              <w:top w:val="nil"/>
              <w:left w:val="nil"/>
              <w:bottom w:val="nil"/>
              <w:right w:val="nil"/>
            </w:tcBorders>
            <w:shd w:val="clear" w:color="auto" w:fill="auto"/>
            <w:noWrap/>
            <w:vAlign w:val="center"/>
            <w:hideMark/>
          </w:tcPr>
          <w:p w14:paraId="557EF7FA" w14:textId="77777777" w:rsidR="00732BE9" w:rsidRPr="00732BE9" w:rsidRDefault="00732BE9" w:rsidP="00732BE9">
            <w:pPr>
              <w:spacing w:after="0" w:line="240" w:lineRule="auto"/>
              <w:rPr>
                <w:rFonts w:ascii="Tahoma" w:eastAsia="Times New Roman" w:hAnsi="Tahoma" w:cs="Tahoma"/>
                <w:b/>
                <w:bCs/>
                <w:color w:val="000000"/>
                <w:sz w:val="24"/>
                <w:szCs w:val="24"/>
              </w:rPr>
            </w:pPr>
          </w:p>
        </w:tc>
        <w:tc>
          <w:tcPr>
            <w:tcW w:w="2070" w:type="dxa"/>
            <w:tcBorders>
              <w:top w:val="nil"/>
              <w:left w:val="nil"/>
              <w:bottom w:val="nil"/>
              <w:right w:val="nil"/>
            </w:tcBorders>
            <w:shd w:val="clear" w:color="auto" w:fill="auto"/>
            <w:noWrap/>
            <w:vAlign w:val="bottom"/>
            <w:hideMark/>
          </w:tcPr>
          <w:p w14:paraId="02FC1ED8"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1D3802F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8D65D95"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22D0C8D0"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3EB4A96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3D4C0F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3FAD18B"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48457BDD"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2CADBA3B"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187F8ADE" w14:textId="77777777" w:rsidTr="00732BE9">
        <w:trPr>
          <w:trHeight w:val="300"/>
        </w:trPr>
        <w:tc>
          <w:tcPr>
            <w:tcW w:w="222" w:type="dxa"/>
            <w:tcBorders>
              <w:top w:val="nil"/>
              <w:left w:val="nil"/>
              <w:bottom w:val="nil"/>
              <w:right w:val="nil"/>
            </w:tcBorders>
            <w:shd w:val="clear" w:color="auto" w:fill="auto"/>
            <w:noWrap/>
            <w:vAlign w:val="bottom"/>
            <w:hideMark/>
          </w:tcPr>
          <w:p w14:paraId="4792DF1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688662EE"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Item</w:t>
            </w:r>
          </w:p>
        </w:tc>
        <w:tc>
          <w:tcPr>
            <w:tcW w:w="428" w:type="dxa"/>
            <w:tcBorders>
              <w:top w:val="nil"/>
              <w:left w:val="nil"/>
              <w:bottom w:val="nil"/>
              <w:right w:val="nil"/>
            </w:tcBorders>
            <w:shd w:val="clear" w:color="auto" w:fill="auto"/>
            <w:noWrap/>
            <w:vAlign w:val="center"/>
            <w:hideMark/>
          </w:tcPr>
          <w:p w14:paraId="068E26EC"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2070" w:type="dxa"/>
            <w:tcBorders>
              <w:top w:val="nil"/>
              <w:left w:val="nil"/>
              <w:bottom w:val="nil"/>
              <w:right w:val="nil"/>
            </w:tcBorders>
            <w:shd w:val="clear" w:color="auto" w:fill="auto"/>
            <w:noWrap/>
            <w:vAlign w:val="center"/>
            <w:hideMark/>
          </w:tcPr>
          <w:p w14:paraId="1677D2C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Amount</w:t>
            </w:r>
          </w:p>
        </w:tc>
        <w:tc>
          <w:tcPr>
            <w:tcW w:w="450" w:type="dxa"/>
            <w:tcBorders>
              <w:top w:val="nil"/>
              <w:left w:val="nil"/>
              <w:bottom w:val="nil"/>
              <w:right w:val="nil"/>
            </w:tcBorders>
            <w:shd w:val="clear" w:color="auto" w:fill="auto"/>
            <w:noWrap/>
            <w:vAlign w:val="center"/>
            <w:hideMark/>
          </w:tcPr>
          <w:p w14:paraId="0DDDC1C3"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0F5F026D"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AECC5F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14:paraId="78749C87"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center"/>
            <w:hideMark/>
          </w:tcPr>
          <w:p w14:paraId="2CA5DF87"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727D1AE0"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447D059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B4CB319"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25A61C11" w14:textId="77777777" w:rsidTr="00732BE9">
        <w:trPr>
          <w:trHeight w:val="300"/>
        </w:trPr>
        <w:tc>
          <w:tcPr>
            <w:tcW w:w="222" w:type="dxa"/>
            <w:tcBorders>
              <w:top w:val="nil"/>
              <w:left w:val="nil"/>
              <w:bottom w:val="nil"/>
              <w:right w:val="nil"/>
            </w:tcBorders>
            <w:shd w:val="clear" w:color="auto" w:fill="auto"/>
            <w:noWrap/>
            <w:vAlign w:val="bottom"/>
            <w:hideMark/>
          </w:tcPr>
          <w:p w14:paraId="6FFF36B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2CE41DE5" w14:textId="77777777" w:rsidR="00732BE9" w:rsidRPr="00732BE9" w:rsidRDefault="00732BE9" w:rsidP="00732BE9">
            <w:pPr>
              <w:spacing w:after="0" w:line="240" w:lineRule="auto"/>
              <w:ind w:firstLineChars="500" w:firstLine="800"/>
              <w:rPr>
                <w:rFonts w:ascii="Tahoma" w:eastAsia="Times New Roman" w:hAnsi="Tahoma" w:cs="Tahoma"/>
                <w:color w:val="000000"/>
                <w:sz w:val="16"/>
                <w:szCs w:val="16"/>
              </w:rPr>
            </w:pPr>
            <w:r w:rsidRPr="00732BE9">
              <w:rPr>
                <w:rFonts w:ascii="Tahoma" w:eastAsia="Times New Roman" w:hAnsi="Tahoma" w:cs="Tahoma"/>
                <w:color w:val="000000"/>
                <w:sz w:val="16"/>
                <w:szCs w:val="16"/>
              </w:rPr>
              <w:t>A)</w:t>
            </w:r>
            <w:r w:rsidRPr="00732BE9">
              <w:rPr>
                <w:rFonts w:ascii="Times New Roman" w:eastAsia="Times New Roman" w:hAnsi="Times New Roman" w:cs="Times New Roman"/>
                <w:color w:val="000000"/>
                <w:sz w:val="14"/>
                <w:szCs w:val="14"/>
              </w:rPr>
              <w:t xml:space="preserve">     </w:t>
            </w:r>
            <w:r w:rsidRPr="00732BE9">
              <w:rPr>
                <w:rFonts w:ascii="Tahoma" w:eastAsia="Times New Roman" w:hAnsi="Tahoma" w:cs="Tahoma"/>
                <w:color w:val="000000"/>
                <w:sz w:val="16"/>
                <w:szCs w:val="16"/>
              </w:rPr>
              <w:t>Personnel</w:t>
            </w:r>
          </w:p>
        </w:tc>
        <w:tc>
          <w:tcPr>
            <w:tcW w:w="428" w:type="dxa"/>
            <w:tcBorders>
              <w:top w:val="nil"/>
              <w:left w:val="nil"/>
              <w:bottom w:val="nil"/>
              <w:right w:val="nil"/>
            </w:tcBorders>
            <w:shd w:val="clear" w:color="auto" w:fill="auto"/>
            <w:noWrap/>
            <w:vAlign w:val="center"/>
            <w:hideMark/>
          </w:tcPr>
          <w:p w14:paraId="465BB23B" w14:textId="77777777" w:rsidR="00732BE9" w:rsidRPr="00732BE9" w:rsidRDefault="00732BE9" w:rsidP="00732BE9">
            <w:pPr>
              <w:spacing w:after="0" w:line="240" w:lineRule="auto"/>
              <w:ind w:firstLineChars="500" w:firstLine="800"/>
              <w:rPr>
                <w:rFonts w:ascii="Tahoma" w:eastAsia="Times New Roman" w:hAnsi="Tahoma" w:cs="Tahoma"/>
                <w:color w:val="000000"/>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16BAF"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c>
          <w:tcPr>
            <w:tcW w:w="450" w:type="dxa"/>
            <w:tcBorders>
              <w:top w:val="nil"/>
              <w:left w:val="nil"/>
              <w:bottom w:val="nil"/>
              <w:right w:val="nil"/>
            </w:tcBorders>
            <w:shd w:val="clear" w:color="auto" w:fill="auto"/>
            <w:noWrap/>
            <w:vAlign w:val="center"/>
            <w:hideMark/>
          </w:tcPr>
          <w:p w14:paraId="6B1CE1C7"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4E0E7AE4"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1C8D5060"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74513AA7"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B44195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2E8C33F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53B3124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17D01AF0"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72706135" w14:textId="77777777" w:rsidTr="00732BE9">
        <w:trPr>
          <w:trHeight w:val="300"/>
        </w:trPr>
        <w:tc>
          <w:tcPr>
            <w:tcW w:w="222" w:type="dxa"/>
            <w:tcBorders>
              <w:top w:val="nil"/>
              <w:left w:val="nil"/>
              <w:bottom w:val="nil"/>
              <w:right w:val="nil"/>
            </w:tcBorders>
            <w:shd w:val="clear" w:color="auto" w:fill="auto"/>
            <w:noWrap/>
            <w:vAlign w:val="bottom"/>
            <w:hideMark/>
          </w:tcPr>
          <w:p w14:paraId="708F787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4B0D413A" w14:textId="77777777" w:rsidR="00732BE9" w:rsidRPr="00732BE9" w:rsidRDefault="00732BE9" w:rsidP="00732BE9">
            <w:pPr>
              <w:spacing w:after="0" w:line="240" w:lineRule="auto"/>
              <w:ind w:firstLineChars="500" w:firstLine="800"/>
              <w:rPr>
                <w:rFonts w:ascii="Tahoma" w:eastAsia="Times New Roman" w:hAnsi="Tahoma" w:cs="Tahoma"/>
                <w:color w:val="000000"/>
                <w:sz w:val="16"/>
                <w:szCs w:val="16"/>
              </w:rPr>
            </w:pPr>
            <w:r w:rsidRPr="00732BE9">
              <w:rPr>
                <w:rFonts w:ascii="Tahoma" w:eastAsia="Times New Roman" w:hAnsi="Tahoma" w:cs="Tahoma"/>
                <w:color w:val="000000"/>
                <w:sz w:val="16"/>
                <w:szCs w:val="16"/>
              </w:rPr>
              <w:t>B)</w:t>
            </w:r>
            <w:r w:rsidRPr="00732BE9">
              <w:rPr>
                <w:rFonts w:ascii="Times New Roman" w:eastAsia="Times New Roman" w:hAnsi="Times New Roman" w:cs="Times New Roman"/>
                <w:color w:val="000000"/>
                <w:sz w:val="14"/>
                <w:szCs w:val="14"/>
              </w:rPr>
              <w:t xml:space="preserve">     </w:t>
            </w:r>
            <w:r w:rsidRPr="00732BE9">
              <w:rPr>
                <w:rFonts w:ascii="Tahoma" w:eastAsia="Times New Roman" w:hAnsi="Tahoma" w:cs="Tahoma"/>
                <w:color w:val="000000"/>
                <w:sz w:val="16"/>
                <w:szCs w:val="16"/>
              </w:rPr>
              <w:t>Agency Costs</w:t>
            </w:r>
          </w:p>
        </w:tc>
        <w:tc>
          <w:tcPr>
            <w:tcW w:w="428" w:type="dxa"/>
            <w:tcBorders>
              <w:top w:val="nil"/>
              <w:left w:val="nil"/>
              <w:bottom w:val="nil"/>
              <w:right w:val="nil"/>
            </w:tcBorders>
            <w:shd w:val="clear" w:color="auto" w:fill="auto"/>
            <w:noWrap/>
            <w:vAlign w:val="center"/>
            <w:hideMark/>
          </w:tcPr>
          <w:p w14:paraId="568C195F" w14:textId="77777777" w:rsidR="00732BE9" w:rsidRPr="00732BE9" w:rsidRDefault="00732BE9" w:rsidP="00732BE9">
            <w:pPr>
              <w:spacing w:after="0" w:line="240" w:lineRule="auto"/>
              <w:ind w:firstLineChars="500" w:firstLine="800"/>
              <w:rPr>
                <w:rFonts w:ascii="Tahoma" w:eastAsia="Times New Roman" w:hAnsi="Tahoma" w:cs="Tahoma"/>
                <w:color w:val="000000"/>
                <w:sz w:val="16"/>
                <w:szCs w:val="16"/>
              </w:rPr>
            </w:pP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7B64068"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c>
          <w:tcPr>
            <w:tcW w:w="450" w:type="dxa"/>
            <w:tcBorders>
              <w:top w:val="nil"/>
              <w:left w:val="nil"/>
              <w:bottom w:val="nil"/>
              <w:right w:val="nil"/>
            </w:tcBorders>
            <w:shd w:val="clear" w:color="auto" w:fill="auto"/>
            <w:noWrap/>
            <w:vAlign w:val="center"/>
            <w:hideMark/>
          </w:tcPr>
          <w:p w14:paraId="05D1A908"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center"/>
            <w:hideMark/>
          </w:tcPr>
          <w:p w14:paraId="574E43D0"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center"/>
            <w:hideMark/>
          </w:tcPr>
          <w:p w14:paraId="708C6D55" w14:textId="77777777" w:rsidR="00732BE9" w:rsidRPr="00732BE9" w:rsidRDefault="00732BE9" w:rsidP="00732BE9">
            <w:pPr>
              <w:spacing w:after="0" w:line="240" w:lineRule="auto"/>
              <w:ind w:firstLineChars="500" w:firstLine="1000"/>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64B4FDC" w14:textId="77777777" w:rsidR="00732BE9" w:rsidRPr="00732BE9" w:rsidRDefault="00732BE9" w:rsidP="00732BE9">
            <w:pPr>
              <w:spacing w:after="0" w:line="240" w:lineRule="auto"/>
              <w:ind w:firstLineChars="500" w:firstLine="10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2243A009"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175F4F7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3E77512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2723538"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0D7C83E9" w14:textId="77777777" w:rsidTr="00732BE9">
        <w:trPr>
          <w:trHeight w:val="300"/>
        </w:trPr>
        <w:tc>
          <w:tcPr>
            <w:tcW w:w="222" w:type="dxa"/>
            <w:tcBorders>
              <w:top w:val="nil"/>
              <w:left w:val="nil"/>
              <w:bottom w:val="nil"/>
              <w:right w:val="nil"/>
            </w:tcBorders>
            <w:shd w:val="clear" w:color="auto" w:fill="auto"/>
            <w:noWrap/>
            <w:vAlign w:val="bottom"/>
            <w:hideMark/>
          </w:tcPr>
          <w:p w14:paraId="5C4E337A"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3F19BE97" w14:textId="1458F0BB" w:rsidR="00732BE9" w:rsidRPr="00732BE9" w:rsidRDefault="00732BE9" w:rsidP="00732BE9">
            <w:pPr>
              <w:spacing w:after="0" w:line="240" w:lineRule="auto"/>
              <w:ind w:firstLineChars="500" w:firstLine="800"/>
              <w:rPr>
                <w:rFonts w:ascii="Tahoma" w:eastAsia="Times New Roman" w:hAnsi="Tahoma" w:cs="Tahoma"/>
                <w:color w:val="000000"/>
                <w:sz w:val="16"/>
                <w:szCs w:val="16"/>
              </w:rPr>
            </w:pPr>
            <w:r w:rsidRPr="00732BE9">
              <w:rPr>
                <w:rFonts w:ascii="Tahoma" w:eastAsia="Times New Roman" w:hAnsi="Tahoma" w:cs="Tahoma"/>
                <w:color w:val="000000"/>
                <w:sz w:val="16"/>
                <w:szCs w:val="16"/>
              </w:rPr>
              <w:t>C)</w:t>
            </w:r>
            <w:r w:rsidRPr="00732BE9">
              <w:rPr>
                <w:rFonts w:ascii="Times New Roman" w:eastAsia="Times New Roman" w:hAnsi="Times New Roman" w:cs="Times New Roman"/>
                <w:color w:val="000000"/>
                <w:sz w:val="14"/>
                <w:szCs w:val="14"/>
              </w:rPr>
              <w:t xml:space="preserve">     </w:t>
            </w:r>
            <w:r w:rsidRPr="00732BE9">
              <w:rPr>
                <w:rFonts w:ascii="Tahoma" w:eastAsia="Times New Roman" w:hAnsi="Tahoma" w:cs="Tahoma"/>
                <w:color w:val="000000"/>
                <w:sz w:val="16"/>
                <w:szCs w:val="16"/>
              </w:rPr>
              <w:t xml:space="preserve">Direct </w:t>
            </w:r>
            <w:r w:rsidR="00495B6B">
              <w:rPr>
                <w:rFonts w:ascii="Tahoma" w:eastAsia="Times New Roman" w:hAnsi="Tahoma" w:cs="Tahoma"/>
                <w:color w:val="000000"/>
                <w:sz w:val="16"/>
                <w:szCs w:val="16"/>
              </w:rPr>
              <w:t>Participant Cost</w:t>
            </w:r>
          </w:p>
        </w:tc>
        <w:tc>
          <w:tcPr>
            <w:tcW w:w="428" w:type="dxa"/>
            <w:tcBorders>
              <w:top w:val="nil"/>
              <w:left w:val="nil"/>
              <w:bottom w:val="nil"/>
              <w:right w:val="nil"/>
            </w:tcBorders>
            <w:shd w:val="clear" w:color="auto" w:fill="auto"/>
            <w:noWrap/>
            <w:vAlign w:val="center"/>
            <w:hideMark/>
          </w:tcPr>
          <w:p w14:paraId="59B17694" w14:textId="77777777" w:rsidR="00732BE9" w:rsidRPr="00732BE9" w:rsidRDefault="00732BE9" w:rsidP="00732BE9">
            <w:pPr>
              <w:spacing w:after="0" w:line="240" w:lineRule="auto"/>
              <w:ind w:firstLineChars="500" w:firstLine="800"/>
              <w:rPr>
                <w:rFonts w:ascii="Tahoma" w:eastAsia="Times New Roman" w:hAnsi="Tahoma" w:cs="Tahoma"/>
                <w:color w:val="000000"/>
                <w:sz w:val="16"/>
                <w:szCs w:val="16"/>
              </w:rPr>
            </w:pP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81EEFCC"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c>
          <w:tcPr>
            <w:tcW w:w="450" w:type="dxa"/>
            <w:tcBorders>
              <w:top w:val="nil"/>
              <w:left w:val="nil"/>
              <w:bottom w:val="nil"/>
              <w:right w:val="nil"/>
            </w:tcBorders>
            <w:shd w:val="clear" w:color="auto" w:fill="auto"/>
            <w:noWrap/>
            <w:vAlign w:val="center"/>
            <w:hideMark/>
          </w:tcPr>
          <w:p w14:paraId="25E22B65"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bottom"/>
            <w:hideMark/>
          </w:tcPr>
          <w:p w14:paraId="70A783B3"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5746B3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3E41896D"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7341E4C6"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41F27963"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0E27B5B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2473E748"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7698BAA9" w14:textId="77777777" w:rsidTr="00732BE9">
        <w:trPr>
          <w:trHeight w:val="195"/>
        </w:trPr>
        <w:tc>
          <w:tcPr>
            <w:tcW w:w="222" w:type="dxa"/>
            <w:tcBorders>
              <w:top w:val="nil"/>
              <w:left w:val="nil"/>
              <w:bottom w:val="nil"/>
              <w:right w:val="nil"/>
            </w:tcBorders>
            <w:shd w:val="clear" w:color="auto" w:fill="auto"/>
            <w:noWrap/>
            <w:vAlign w:val="bottom"/>
            <w:hideMark/>
          </w:tcPr>
          <w:p w14:paraId="7CDD317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4CBEDE45"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center"/>
            <w:hideMark/>
          </w:tcPr>
          <w:p w14:paraId="5161E0A5" w14:textId="77777777" w:rsidR="00732BE9" w:rsidRPr="00732BE9" w:rsidRDefault="00732BE9" w:rsidP="00732BE9">
            <w:pPr>
              <w:spacing w:after="0" w:line="240" w:lineRule="auto"/>
              <w:ind w:firstLineChars="500" w:firstLine="1000"/>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32F40324" w14:textId="77777777" w:rsidR="00732BE9" w:rsidRPr="00732BE9" w:rsidRDefault="00732BE9" w:rsidP="00732BE9">
            <w:pPr>
              <w:spacing w:after="0" w:line="240" w:lineRule="auto"/>
              <w:ind w:firstLineChars="500" w:firstLine="1000"/>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center"/>
            <w:hideMark/>
          </w:tcPr>
          <w:p w14:paraId="562956D1"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AF4687F"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D59781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4C60439F"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240F18F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723E3670"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57BB5E0C"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4A13D9D6"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r w:rsidR="00732BE9" w:rsidRPr="00732BE9" w14:paraId="1BA486FA" w14:textId="77777777" w:rsidTr="00732BE9">
        <w:trPr>
          <w:trHeight w:val="300"/>
        </w:trPr>
        <w:tc>
          <w:tcPr>
            <w:tcW w:w="222" w:type="dxa"/>
            <w:tcBorders>
              <w:top w:val="nil"/>
              <w:left w:val="nil"/>
              <w:bottom w:val="nil"/>
              <w:right w:val="nil"/>
            </w:tcBorders>
            <w:shd w:val="clear" w:color="auto" w:fill="auto"/>
            <w:noWrap/>
            <w:vAlign w:val="bottom"/>
            <w:hideMark/>
          </w:tcPr>
          <w:p w14:paraId="5C3DD004"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3310" w:type="dxa"/>
            <w:tcBorders>
              <w:top w:val="nil"/>
              <w:left w:val="nil"/>
              <w:bottom w:val="nil"/>
              <w:right w:val="nil"/>
            </w:tcBorders>
            <w:shd w:val="clear" w:color="auto" w:fill="auto"/>
            <w:noWrap/>
            <w:vAlign w:val="center"/>
            <w:hideMark/>
          </w:tcPr>
          <w:p w14:paraId="4A621593" w14:textId="77777777" w:rsidR="00732BE9" w:rsidRPr="00732BE9" w:rsidRDefault="00732BE9" w:rsidP="00732BE9">
            <w:pPr>
              <w:spacing w:after="0" w:line="240" w:lineRule="auto"/>
              <w:ind w:firstLineChars="200" w:firstLine="321"/>
              <w:rPr>
                <w:rFonts w:ascii="Tahoma" w:eastAsia="Times New Roman" w:hAnsi="Tahoma" w:cs="Tahoma"/>
                <w:b/>
                <w:bCs/>
                <w:color w:val="000000"/>
                <w:sz w:val="16"/>
                <w:szCs w:val="16"/>
              </w:rPr>
            </w:pPr>
            <w:r w:rsidRPr="00732BE9">
              <w:rPr>
                <w:rFonts w:ascii="Tahoma" w:eastAsia="Times New Roman" w:hAnsi="Tahoma" w:cs="Tahoma"/>
                <w:b/>
                <w:bCs/>
                <w:color w:val="000000"/>
                <w:sz w:val="16"/>
                <w:szCs w:val="16"/>
              </w:rPr>
              <w:t>Total Request</w:t>
            </w:r>
          </w:p>
        </w:tc>
        <w:tc>
          <w:tcPr>
            <w:tcW w:w="428" w:type="dxa"/>
            <w:tcBorders>
              <w:top w:val="nil"/>
              <w:left w:val="nil"/>
              <w:bottom w:val="nil"/>
              <w:right w:val="nil"/>
            </w:tcBorders>
            <w:shd w:val="clear" w:color="auto" w:fill="auto"/>
            <w:noWrap/>
            <w:vAlign w:val="center"/>
            <w:hideMark/>
          </w:tcPr>
          <w:p w14:paraId="2FE2865D" w14:textId="77777777" w:rsidR="00732BE9" w:rsidRPr="00732BE9" w:rsidRDefault="00732BE9" w:rsidP="00732BE9">
            <w:pPr>
              <w:spacing w:after="0" w:line="240" w:lineRule="auto"/>
              <w:ind w:firstLineChars="200" w:firstLine="321"/>
              <w:rPr>
                <w:rFonts w:ascii="Tahoma" w:eastAsia="Times New Roman" w:hAnsi="Tahoma" w:cs="Tahoma"/>
                <w:b/>
                <w:bCs/>
                <w:color w:val="000000"/>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96F16"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r w:rsidRPr="00732BE9">
              <w:rPr>
                <w:rFonts w:ascii="Tahoma" w:eastAsia="Times New Roman" w:hAnsi="Tahoma" w:cs="Tahoma"/>
                <w:color w:val="000000"/>
                <w:sz w:val="16"/>
                <w:szCs w:val="16"/>
              </w:rPr>
              <w:t xml:space="preserve"> $                         -   </w:t>
            </w:r>
          </w:p>
        </w:tc>
        <w:tc>
          <w:tcPr>
            <w:tcW w:w="450" w:type="dxa"/>
            <w:tcBorders>
              <w:top w:val="nil"/>
              <w:left w:val="nil"/>
              <w:bottom w:val="nil"/>
              <w:right w:val="nil"/>
            </w:tcBorders>
            <w:shd w:val="clear" w:color="auto" w:fill="auto"/>
            <w:noWrap/>
            <w:vAlign w:val="center"/>
            <w:hideMark/>
          </w:tcPr>
          <w:p w14:paraId="3C37558A" w14:textId="77777777" w:rsidR="00732BE9" w:rsidRPr="00732BE9" w:rsidRDefault="00732BE9" w:rsidP="00732BE9">
            <w:pPr>
              <w:spacing w:after="0" w:line="240" w:lineRule="auto"/>
              <w:ind w:firstLineChars="200" w:firstLine="320"/>
              <w:rPr>
                <w:rFonts w:ascii="Tahoma" w:eastAsia="Times New Roman" w:hAnsi="Tahoma" w:cs="Tahoma"/>
                <w:color w:val="000000"/>
                <w:sz w:val="16"/>
                <w:szCs w:val="16"/>
              </w:rPr>
            </w:pPr>
          </w:p>
        </w:tc>
        <w:tc>
          <w:tcPr>
            <w:tcW w:w="1710" w:type="dxa"/>
            <w:tcBorders>
              <w:top w:val="nil"/>
              <w:left w:val="nil"/>
              <w:bottom w:val="nil"/>
              <w:right w:val="nil"/>
            </w:tcBorders>
            <w:shd w:val="clear" w:color="auto" w:fill="auto"/>
            <w:noWrap/>
            <w:vAlign w:val="center"/>
            <w:hideMark/>
          </w:tcPr>
          <w:p w14:paraId="31D971F7" w14:textId="77777777" w:rsidR="00732BE9" w:rsidRPr="00732BE9" w:rsidRDefault="00732BE9" w:rsidP="00732BE9">
            <w:pPr>
              <w:spacing w:after="0" w:line="240" w:lineRule="auto"/>
              <w:ind w:firstLineChars="500" w:firstLine="10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center"/>
            <w:hideMark/>
          </w:tcPr>
          <w:p w14:paraId="7DF5DA9B"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BD07042" w14:textId="77777777" w:rsidR="00732BE9" w:rsidRPr="00732BE9" w:rsidRDefault="00732BE9" w:rsidP="00732BE9">
            <w:pPr>
              <w:spacing w:after="0" w:line="240" w:lineRule="auto"/>
              <w:ind w:firstLineChars="200" w:firstLine="400"/>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66F68DE"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B170522"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D2CC631" w14:textId="77777777" w:rsidR="00732BE9" w:rsidRPr="00732BE9" w:rsidRDefault="00732BE9" w:rsidP="00732BE9">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59BBFB4C" w14:textId="77777777" w:rsidR="00732BE9" w:rsidRPr="00732BE9" w:rsidRDefault="00732BE9" w:rsidP="00732BE9">
            <w:pPr>
              <w:spacing w:after="0" w:line="240" w:lineRule="auto"/>
              <w:rPr>
                <w:rFonts w:ascii="Times New Roman" w:eastAsia="Times New Roman" w:hAnsi="Times New Roman" w:cs="Times New Roman"/>
                <w:sz w:val="20"/>
                <w:szCs w:val="20"/>
              </w:rPr>
            </w:pPr>
          </w:p>
        </w:tc>
      </w:tr>
    </w:tbl>
    <w:p w14:paraId="11DADBAC" w14:textId="77777777" w:rsidR="00732BE9" w:rsidRDefault="00732BE9" w:rsidP="00707E76">
      <w:pPr>
        <w:ind w:left="360"/>
        <w:rPr>
          <w:rFonts w:ascii="Tahoma" w:hAnsi="Tahoma" w:cs="Tahoma"/>
          <w:sz w:val="24"/>
          <w:szCs w:val="24"/>
        </w:rPr>
        <w:sectPr w:rsidR="00732BE9" w:rsidSect="00732BE9">
          <w:pgSz w:w="15840" w:h="12240" w:orient="landscape"/>
          <w:pgMar w:top="720" w:right="720" w:bottom="720" w:left="720" w:header="720" w:footer="720" w:gutter="0"/>
          <w:cols w:space="720"/>
          <w:docGrid w:linePitch="360"/>
        </w:sectPr>
      </w:pPr>
    </w:p>
    <w:tbl>
      <w:tblPr>
        <w:tblW w:w="14641" w:type="dxa"/>
        <w:tblInd w:w="108" w:type="dxa"/>
        <w:tblLook w:val="04A0" w:firstRow="1" w:lastRow="0" w:firstColumn="1" w:lastColumn="0" w:noHBand="0" w:noVBand="1"/>
      </w:tblPr>
      <w:tblGrid>
        <w:gridCol w:w="5670"/>
        <w:gridCol w:w="2021"/>
        <w:gridCol w:w="1400"/>
        <w:gridCol w:w="1285"/>
        <w:gridCol w:w="1324"/>
        <w:gridCol w:w="1285"/>
        <w:gridCol w:w="1656"/>
      </w:tblGrid>
      <w:tr w:rsidR="00244010" w:rsidRPr="00244010" w14:paraId="1D0869D7" w14:textId="77777777" w:rsidTr="00495B6B">
        <w:trPr>
          <w:trHeight w:val="364"/>
        </w:trPr>
        <w:tc>
          <w:tcPr>
            <w:tcW w:w="5670" w:type="dxa"/>
            <w:tcBorders>
              <w:top w:val="nil"/>
              <w:left w:val="nil"/>
              <w:bottom w:val="nil"/>
              <w:right w:val="nil"/>
            </w:tcBorders>
            <w:shd w:val="clear" w:color="auto" w:fill="auto"/>
            <w:noWrap/>
            <w:vAlign w:val="center"/>
            <w:hideMark/>
          </w:tcPr>
          <w:p w14:paraId="3DA5273E" w14:textId="77777777" w:rsidR="00244010" w:rsidRPr="00244010" w:rsidRDefault="00244010" w:rsidP="00244010">
            <w:pPr>
              <w:spacing w:after="0" w:line="240" w:lineRule="auto"/>
              <w:ind w:firstLineChars="200" w:firstLine="562"/>
              <w:rPr>
                <w:rFonts w:ascii="Tahoma" w:eastAsia="Times New Roman" w:hAnsi="Tahoma" w:cs="Tahoma"/>
                <w:b/>
                <w:bCs/>
                <w:color w:val="000000"/>
                <w:sz w:val="28"/>
                <w:szCs w:val="28"/>
              </w:rPr>
            </w:pPr>
            <w:r w:rsidRPr="00244010">
              <w:rPr>
                <w:rFonts w:ascii="Tahoma" w:eastAsia="Times New Roman" w:hAnsi="Tahoma" w:cs="Tahoma"/>
                <w:b/>
                <w:bCs/>
                <w:color w:val="000000"/>
                <w:sz w:val="28"/>
                <w:szCs w:val="28"/>
              </w:rPr>
              <w:lastRenderedPageBreak/>
              <w:t>Appendix B – Bid Summary Sheet</w:t>
            </w:r>
          </w:p>
        </w:tc>
        <w:tc>
          <w:tcPr>
            <w:tcW w:w="2016" w:type="dxa"/>
            <w:tcBorders>
              <w:top w:val="nil"/>
              <w:left w:val="nil"/>
              <w:bottom w:val="nil"/>
              <w:right w:val="nil"/>
            </w:tcBorders>
            <w:shd w:val="clear" w:color="auto" w:fill="auto"/>
            <w:noWrap/>
            <w:vAlign w:val="bottom"/>
            <w:hideMark/>
          </w:tcPr>
          <w:p w14:paraId="03DF38D0" w14:textId="77777777" w:rsidR="00244010" w:rsidRPr="00244010" w:rsidRDefault="00244010" w:rsidP="00244010">
            <w:pPr>
              <w:spacing w:after="0" w:line="240" w:lineRule="auto"/>
              <w:ind w:firstLineChars="200" w:firstLine="562"/>
              <w:rPr>
                <w:rFonts w:ascii="Tahoma" w:eastAsia="Times New Roman" w:hAnsi="Tahoma" w:cs="Tahoma"/>
                <w:b/>
                <w:bCs/>
                <w:color w:val="000000"/>
                <w:sz w:val="28"/>
                <w:szCs w:val="28"/>
              </w:rPr>
            </w:pPr>
          </w:p>
        </w:tc>
        <w:tc>
          <w:tcPr>
            <w:tcW w:w="1400" w:type="dxa"/>
            <w:tcBorders>
              <w:top w:val="nil"/>
              <w:left w:val="nil"/>
              <w:bottom w:val="nil"/>
              <w:right w:val="nil"/>
            </w:tcBorders>
            <w:shd w:val="clear" w:color="auto" w:fill="auto"/>
            <w:noWrap/>
            <w:vAlign w:val="bottom"/>
            <w:hideMark/>
          </w:tcPr>
          <w:p w14:paraId="25933B63"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1C5A04CE"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44772362"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29954A8F"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5F5A0F43"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7D8CF4C3" w14:textId="77777777" w:rsidTr="00495B6B">
        <w:trPr>
          <w:trHeight w:val="303"/>
        </w:trPr>
        <w:tc>
          <w:tcPr>
            <w:tcW w:w="14641" w:type="dxa"/>
            <w:gridSpan w:val="7"/>
            <w:tcBorders>
              <w:top w:val="nil"/>
              <w:left w:val="nil"/>
              <w:bottom w:val="nil"/>
              <w:right w:val="nil"/>
            </w:tcBorders>
            <w:shd w:val="clear" w:color="000000" w:fill="FFFF00"/>
            <w:noWrap/>
            <w:vAlign w:val="bottom"/>
            <w:hideMark/>
          </w:tcPr>
          <w:p w14:paraId="66D1112E" w14:textId="36B5C6A5" w:rsidR="00244010" w:rsidRPr="00244010" w:rsidRDefault="00225D9F" w:rsidP="00244010">
            <w:pPr>
              <w:spacing w:after="0" w:line="240" w:lineRule="auto"/>
              <w:rPr>
                <w:rFonts w:ascii="Tahoma" w:eastAsia="Times New Roman" w:hAnsi="Tahoma" w:cs="Tahoma"/>
                <w:color w:val="000000"/>
                <w:u w:val="single"/>
              </w:rPr>
            </w:pPr>
            <w:r w:rsidRPr="00225D9F">
              <w:rPr>
                <w:rFonts w:ascii="Tahoma" w:eastAsia="Times New Roman" w:hAnsi="Tahoma" w:cs="Tahoma"/>
                <w:color w:val="000000"/>
                <w:sz w:val="24"/>
                <w:szCs w:val="24"/>
                <w:highlight w:val="yellow"/>
              </w:rPr>
              <w:t xml:space="preserve">All bidders must download this spreadsheet form from the BFWDC website </w:t>
            </w:r>
            <w:hyperlink r:id="rId17" w:history="1">
              <w:r w:rsidRPr="00225D9F">
                <w:rPr>
                  <w:rStyle w:val="Hyperlink"/>
                  <w:rFonts w:ascii="Tahoma" w:eastAsia="Times New Roman" w:hAnsi="Tahoma" w:cs="Tahoma"/>
                  <w:sz w:val="24"/>
                  <w:szCs w:val="24"/>
                  <w:highlight w:val="yellow"/>
                </w:rPr>
                <w:t>(https://www.bentonfranklinwdc.com/rfp)</w:t>
              </w:r>
            </w:hyperlink>
            <w:r w:rsidRPr="00225D9F">
              <w:rPr>
                <w:rFonts w:ascii="Tahoma" w:eastAsia="Times New Roman" w:hAnsi="Tahoma" w:cs="Tahoma"/>
                <w:color w:val="000000"/>
                <w:sz w:val="24"/>
                <w:szCs w:val="24"/>
                <w:highlight w:val="yellow"/>
              </w:rPr>
              <w:t xml:space="preserve"> and complete the Excel workbook:</w:t>
            </w:r>
          </w:p>
        </w:tc>
      </w:tr>
      <w:tr w:rsidR="00244010" w:rsidRPr="00244010" w14:paraId="71260963" w14:textId="77777777" w:rsidTr="00495B6B">
        <w:trPr>
          <w:trHeight w:val="303"/>
        </w:trPr>
        <w:tc>
          <w:tcPr>
            <w:tcW w:w="5670" w:type="dxa"/>
            <w:tcBorders>
              <w:top w:val="nil"/>
              <w:left w:val="nil"/>
              <w:bottom w:val="nil"/>
              <w:right w:val="nil"/>
            </w:tcBorders>
            <w:shd w:val="clear" w:color="auto" w:fill="auto"/>
            <w:noWrap/>
            <w:vAlign w:val="bottom"/>
            <w:hideMark/>
          </w:tcPr>
          <w:p w14:paraId="2396E1FD" w14:textId="77777777" w:rsidR="00244010" w:rsidRPr="00244010" w:rsidRDefault="00244010" w:rsidP="00244010">
            <w:pPr>
              <w:spacing w:after="0" w:line="240" w:lineRule="auto"/>
              <w:rPr>
                <w:rFonts w:ascii="Tahoma" w:eastAsia="Times New Roman" w:hAnsi="Tahoma" w:cs="Tahoma"/>
                <w:color w:val="000000"/>
                <w:u w:val="single"/>
              </w:rPr>
            </w:pPr>
          </w:p>
        </w:tc>
        <w:tc>
          <w:tcPr>
            <w:tcW w:w="2016" w:type="dxa"/>
            <w:tcBorders>
              <w:top w:val="nil"/>
              <w:left w:val="nil"/>
              <w:bottom w:val="nil"/>
              <w:right w:val="nil"/>
            </w:tcBorders>
            <w:shd w:val="clear" w:color="auto" w:fill="auto"/>
            <w:noWrap/>
            <w:vAlign w:val="bottom"/>
            <w:hideMark/>
          </w:tcPr>
          <w:p w14:paraId="6E687834"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38D8662A"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60D43C16"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4912083C"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53D2C362"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579E5B6B"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35F4804F" w14:textId="77777777" w:rsidTr="00495B6B">
        <w:trPr>
          <w:trHeight w:val="303"/>
        </w:trPr>
        <w:tc>
          <w:tcPr>
            <w:tcW w:w="5670" w:type="dxa"/>
            <w:tcBorders>
              <w:top w:val="nil"/>
              <w:left w:val="nil"/>
              <w:bottom w:val="nil"/>
              <w:right w:val="nil"/>
            </w:tcBorders>
            <w:shd w:val="clear" w:color="auto" w:fill="auto"/>
            <w:noWrap/>
            <w:vAlign w:val="bottom"/>
            <w:hideMark/>
          </w:tcPr>
          <w:p w14:paraId="5B42FBEC"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2016" w:type="dxa"/>
            <w:tcBorders>
              <w:top w:val="nil"/>
              <w:left w:val="nil"/>
              <w:bottom w:val="nil"/>
              <w:right w:val="nil"/>
            </w:tcBorders>
            <w:shd w:val="clear" w:color="auto" w:fill="auto"/>
            <w:noWrap/>
            <w:vAlign w:val="bottom"/>
            <w:hideMark/>
          </w:tcPr>
          <w:p w14:paraId="33C7685F"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03FBE3F9"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71658AAA"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5F859956"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23586291"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10CA24DA"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70667C13" w14:textId="77777777" w:rsidTr="00495B6B">
        <w:trPr>
          <w:trHeight w:val="577"/>
        </w:trPr>
        <w:tc>
          <w:tcPr>
            <w:tcW w:w="567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7FEB2A9E" w14:textId="595C8519" w:rsidR="00244010" w:rsidRPr="00244010" w:rsidRDefault="00244010" w:rsidP="00244010">
            <w:pPr>
              <w:spacing w:after="0" w:line="240" w:lineRule="auto"/>
              <w:jc w:val="center"/>
              <w:rPr>
                <w:rFonts w:ascii="Tahoma" w:eastAsia="Times New Roman" w:hAnsi="Tahoma" w:cs="Tahoma"/>
                <w:b/>
                <w:bCs/>
                <w:color w:val="FFFFFF"/>
              </w:rPr>
            </w:pPr>
            <w:bookmarkStart w:id="2" w:name="RANGE!A5:G25"/>
            <w:r w:rsidRPr="00244010">
              <w:rPr>
                <w:rFonts w:ascii="Tahoma" w:eastAsia="Times New Roman" w:hAnsi="Tahoma" w:cs="Tahoma"/>
                <w:b/>
                <w:bCs/>
                <w:color w:val="FFFFFF"/>
              </w:rPr>
              <w:t>WIOA Dislocated Worker Performance</w:t>
            </w:r>
            <w:bookmarkEnd w:id="2"/>
          </w:p>
        </w:tc>
        <w:tc>
          <w:tcPr>
            <w:tcW w:w="2016" w:type="dxa"/>
            <w:tcBorders>
              <w:top w:val="single" w:sz="4" w:space="0" w:color="auto"/>
              <w:left w:val="nil"/>
              <w:bottom w:val="single" w:sz="4" w:space="0" w:color="auto"/>
              <w:right w:val="single" w:sz="4" w:space="0" w:color="auto"/>
            </w:tcBorders>
            <w:shd w:val="clear" w:color="000000" w:fill="305496"/>
            <w:vAlign w:val="center"/>
            <w:hideMark/>
          </w:tcPr>
          <w:p w14:paraId="7BCEDA05"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PY15 Goal</w:t>
            </w:r>
          </w:p>
        </w:tc>
        <w:tc>
          <w:tcPr>
            <w:tcW w:w="1400" w:type="dxa"/>
            <w:tcBorders>
              <w:top w:val="single" w:sz="4" w:space="0" w:color="auto"/>
              <w:left w:val="nil"/>
              <w:bottom w:val="single" w:sz="4" w:space="0" w:color="auto"/>
              <w:right w:val="single" w:sz="4" w:space="0" w:color="auto"/>
            </w:tcBorders>
            <w:shd w:val="clear" w:color="000000" w:fill="305496"/>
            <w:vAlign w:val="center"/>
            <w:hideMark/>
          </w:tcPr>
          <w:p w14:paraId="498EDDF0"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PY15 Actual</w:t>
            </w:r>
          </w:p>
        </w:tc>
        <w:tc>
          <w:tcPr>
            <w:tcW w:w="1285" w:type="dxa"/>
            <w:tcBorders>
              <w:top w:val="single" w:sz="4" w:space="0" w:color="auto"/>
              <w:left w:val="nil"/>
              <w:bottom w:val="single" w:sz="4" w:space="0" w:color="auto"/>
              <w:right w:val="single" w:sz="4" w:space="0" w:color="auto"/>
            </w:tcBorders>
            <w:shd w:val="clear" w:color="000000" w:fill="305496"/>
            <w:vAlign w:val="center"/>
            <w:hideMark/>
          </w:tcPr>
          <w:p w14:paraId="08E51E3A"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PY16 Goal</w:t>
            </w:r>
          </w:p>
        </w:tc>
        <w:tc>
          <w:tcPr>
            <w:tcW w:w="1324" w:type="dxa"/>
            <w:tcBorders>
              <w:top w:val="single" w:sz="4" w:space="0" w:color="auto"/>
              <w:left w:val="nil"/>
              <w:bottom w:val="single" w:sz="4" w:space="0" w:color="auto"/>
              <w:right w:val="single" w:sz="4" w:space="0" w:color="auto"/>
            </w:tcBorders>
            <w:shd w:val="clear" w:color="000000" w:fill="305496"/>
            <w:vAlign w:val="center"/>
            <w:hideMark/>
          </w:tcPr>
          <w:p w14:paraId="58C548F9"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PY16 Actual</w:t>
            </w:r>
          </w:p>
        </w:tc>
        <w:tc>
          <w:tcPr>
            <w:tcW w:w="1285" w:type="dxa"/>
            <w:tcBorders>
              <w:top w:val="single" w:sz="4" w:space="0" w:color="auto"/>
              <w:left w:val="nil"/>
              <w:bottom w:val="single" w:sz="4" w:space="0" w:color="auto"/>
              <w:right w:val="single" w:sz="4" w:space="0" w:color="auto"/>
            </w:tcBorders>
            <w:shd w:val="clear" w:color="000000" w:fill="305496"/>
            <w:vAlign w:val="center"/>
            <w:hideMark/>
          </w:tcPr>
          <w:p w14:paraId="238D5140"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PY17 Goal</w:t>
            </w:r>
          </w:p>
        </w:tc>
        <w:tc>
          <w:tcPr>
            <w:tcW w:w="1656" w:type="dxa"/>
            <w:tcBorders>
              <w:top w:val="single" w:sz="4" w:space="0" w:color="auto"/>
              <w:left w:val="nil"/>
              <w:bottom w:val="single" w:sz="4" w:space="0" w:color="auto"/>
              <w:right w:val="single" w:sz="4" w:space="0" w:color="auto"/>
            </w:tcBorders>
            <w:shd w:val="clear" w:color="000000" w:fill="305496"/>
            <w:vAlign w:val="center"/>
            <w:hideMark/>
          </w:tcPr>
          <w:p w14:paraId="7F72C117"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PY17 Actual</w:t>
            </w:r>
          </w:p>
        </w:tc>
      </w:tr>
      <w:tr w:rsidR="00244010" w:rsidRPr="00244010" w14:paraId="692DBEFF" w14:textId="77777777" w:rsidTr="00495B6B">
        <w:trPr>
          <w:trHeight w:val="303"/>
        </w:trPr>
        <w:tc>
          <w:tcPr>
            <w:tcW w:w="5670" w:type="dxa"/>
            <w:tcBorders>
              <w:top w:val="nil"/>
              <w:left w:val="single" w:sz="4" w:space="0" w:color="auto"/>
              <w:bottom w:val="single" w:sz="4" w:space="0" w:color="auto"/>
              <w:right w:val="single" w:sz="4" w:space="0" w:color="auto"/>
            </w:tcBorders>
            <w:shd w:val="clear" w:color="000000" w:fill="FCEAD0"/>
            <w:vAlign w:val="center"/>
            <w:hideMark/>
          </w:tcPr>
          <w:p w14:paraId="26B2D453" w14:textId="77777777" w:rsidR="00244010" w:rsidRPr="00244010" w:rsidRDefault="00244010" w:rsidP="00244010">
            <w:pPr>
              <w:spacing w:after="0" w:line="240" w:lineRule="auto"/>
              <w:rPr>
                <w:rFonts w:ascii="Tahoma" w:eastAsia="Times New Roman" w:hAnsi="Tahoma" w:cs="Tahoma"/>
              </w:rPr>
            </w:pPr>
            <w:r w:rsidRPr="00244010">
              <w:rPr>
                <w:rFonts w:ascii="Tahoma" w:eastAsia="Times New Roman" w:hAnsi="Tahoma" w:cs="Tahoma"/>
              </w:rPr>
              <w:t>Amount of Contract Budget</w:t>
            </w:r>
          </w:p>
        </w:tc>
        <w:tc>
          <w:tcPr>
            <w:tcW w:w="2016" w:type="dxa"/>
            <w:tcBorders>
              <w:top w:val="nil"/>
              <w:left w:val="nil"/>
              <w:bottom w:val="single" w:sz="4" w:space="0" w:color="auto"/>
              <w:right w:val="single" w:sz="4" w:space="0" w:color="auto"/>
            </w:tcBorders>
            <w:shd w:val="clear" w:color="000000" w:fill="FCEAD0"/>
            <w:vAlign w:val="center"/>
            <w:hideMark/>
          </w:tcPr>
          <w:p w14:paraId="35882B86"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c>
          <w:tcPr>
            <w:tcW w:w="1400" w:type="dxa"/>
            <w:tcBorders>
              <w:top w:val="nil"/>
              <w:left w:val="nil"/>
              <w:bottom w:val="single" w:sz="4" w:space="0" w:color="auto"/>
              <w:right w:val="single" w:sz="4" w:space="0" w:color="auto"/>
            </w:tcBorders>
            <w:shd w:val="clear" w:color="000000" w:fill="FCEAD0"/>
            <w:vAlign w:val="center"/>
            <w:hideMark/>
          </w:tcPr>
          <w:p w14:paraId="43FA966F"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c>
          <w:tcPr>
            <w:tcW w:w="1285" w:type="dxa"/>
            <w:tcBorders>
              <w:top w:val="nil"/>
              <w:left w:val="nil"/>
              <w:bottom w:val="single" w:sz="4" w:space="0" w:color="auto"/>
              <w:right w:val="single" w:sz="4" w:space="0" w:color="auto"/>
            </w:tcBorders>
            <w:shd w:val="clear" w:color="000000" w:fill="FCEAD0"/>
            <w:vAlign w:val="center"/>
            <w:hideMark/>
          </w:tcPr>
          <w:p w14:paraId="7F6A0998"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c>
          <w:tcPr>
            <w:tcW w:w="1324" w:type="dxa"/>
            <w:tcBorders>
              <w:top w:val="nil"/>
              <w:left w:val="nil"/>
              <w:bottom w:val="single" w:sz="4" w:space="0" w:color="auto"/>
              <w:right w:val="single" w:sz="4" w:space="0" w:color="auto"/>
            </w:tcBorders>
            <w:shd w:val="clear" w:color="000000" w:fill="FCEAD0"/>
            <w:vAlign w:val="center"/>
            <w:hideMark/>
          </w:tcPr>
          <w:p w14:paraId="21FF144A"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c>
          <w:tcPr>
            <w:tcW w:w="1285" w:type="dxa"/>
            <w:tcBorders>
              <w:top w:val="nil"/>
              <w:left w:val="nil"/>
              <w:bottom w:val="single" w:sz="4" w:space="0" w:color="auto"/>
              <w:right w:val="single" w:sz="4" w:space="0" w:color="auto"/>
            </w:tcBorders>
            <w:shd w:val="clear" w:color="000000" w:fill="FCEAD0"/>
            <w:vAlign w:val="center"/>
            <w:hideMark/>
          </w:tcPr>
          <w:p w14:paraId="51BA2F54"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c>
          <w:tcPr>
            <w:tcW w:w="1656" w:type="dxa"/>
            <w:tcBorders>
              <w:top w:val="nil"/>
              <w:left w:val="nil"/>
              <w:bottom w:val="single" w:sz="4" w:space="0" w:color="auto"/>
              <w:right w:val="single" w:sz="4" w:space="0" w:color="auto"/>
            </w:tcBorders>
            <w:shd w:val="clear" w:color="000000" w:fill="FCEAD0"/>
            <w:vAlign w:val="center"/>
            <w:hideMark/>
          </w:tcPr>
          <w:p w14:paraId="6EB67830"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r>
      <w:tr w:rsidR="00244010" w:rsidRPr="00244010" w14:paraId="73852A32" w14:textId="77777777" w:rsidTr="00495B6B">
        <w:trPr>
          <w:trHeight w:val="303"/>
        </w:trPr>
        <w:tc>
          <w:tcPr>
            <w:tcW w:w="5670" w:type="dxa"/>
            <w:tcBorders>
              <w:top w:val="nil"/>
              <w:left w:val="single" w:sz="4" w:space="0" w:color="auto"/>
              <w:bottom w:val="single" w:sz="4" w:space="0" w:color="auto"/>
              <w:right w:val="single" w:sz="4" w:space="0" w:color="auto"/>
            </w:tcBorders>
            <w:shd w:val="clear" w:color="000000" w:fill="D9E1F2"/>
            <w:vAlign w:val="center"/>
            <w:hideMark/>
          </w:tcPr>
          <w:p w14:paraId="1B053CB1" w14:textId="77777777" w:rsidR="00244010" w:rsidRPr="00244010" w:rsidRDefault="00244010" w:rsidP="00244010">
            <w:pPr>
              <w:spacing w:after="0" w:line="240" w:lineRule="auto"/>
              <w:rPr>
                <w:rFonts w:ascii="Tahoma" w:eastAsia="Times New Roman" w:hAnsi="Tahoma" w:cs="Tahoma"/>
              </w:rPr>
            </w:pPr>
            <w:r w:rsidRPr="00244010">
              <w:rPr>
                <w:rFonts w:ascii="Tahoma" w:eastAsia="Times New Roman" w:hAnsi="Tahoma" w:cs="Tahoma"/>
              </w:rPr>
              <w:t>Percent of Total Contract Expended</w:t>
            </w:r>
          </w:p>
        </w:tc>
        <w:tc>
          <w:tcPr>
            <w:tcW w:w="2016" w:type="dxa"/>
            <w:tcBorders>
              <w:top w:val="nil"/>
              <w:left w:val="nil"/>
              <w:bottom w:val="single" w:sz="4" w:space="0" w:color="auto"/>
              <w:right w:val="single" w:sz="4" w:space="0" w:color="auto"/>
            </w:tcBorders>
            <w:shd w:val="clear" w:color="000000" w:fill="D9E1F2"/>
            <w:vAlign w:val="center"/>
            <w:hideMark/>
          </w:tcPr>
          <w:p w14:paraId="32F61609"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c>
          <w:tcPr>
            <w:tcW w:w="1400" w:type="dxa"/>
            <w:tcBorders>
              <w:top w:val="nil"/>
              <w:left w:val="nil"/>
              <w:bottom w:val="single" w:sz="4" w:space="0" w:color="auto"/>
              <w:right w:val="single" w:sz="4" w:space="0" w:color="auto"/>
            </w:tcBorders>
            <w:shd w:val="clear" w:color="000000" w:fill="D9E1F2"/>
            <w:vAlign w:val="center"/>
            <w:hideMark/>
          </w:tcPr>
          <w:p w14:paraId="25B838E7"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c>
          <w:tcPr>
            <w:tcW w:w="1285" w:type="dxa"/>
            <w:tcBorders>
              <w:top w:val="nil"/>
              <w:left w:val="nil"/>
              <w:bottom w:val="single" w:sz="4" w:space="0" w:color="auto"/>
              <w:right w:val="single" w:sz="4" w:space="0" w:color="auto"/>
            </w:tcBorders>
            <w:shd w:val="clear" w:color="000000" w:fill="D9E1F2"/>
            <w:vAlign w:val="center"/>
            <w:hideMark/>
          </w:tcPr>
          <w:p w14:paraId="276BC365"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c>
          <w:tcPr>
            <w:tcW w:w="1324" w:type="dxa"/>
            <w:tcBorders>
              <w:top w:val="nil"/>
              <w:left w:val="nil"/>
              <w:bottom w:val="single" w:sz="4" w:space="0" w:color="auto"/>
              <w:right w:val="single" w:sz="4" w:space="0" w:color="auto"/>
            </w:tcBorders>
            <w:shd w:val="clear" w:color="000000" w:fill="D9E1F2"/>
            <w:vAlign w:val="center"/>
            <w:hideMark/>
          </w:tcPr>
          <w:p w14:paraId="6C33CC7C"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c>
          <w:tcPr>
            <w:tcW w:w="1285" w:type="dxa"/>
            <w:tcBorders>
              <w:top w:val="nil"/>
              <w:left w:val="nil"/>
              <w:bottom w:val="single" w:sz="4" w:space="0" w:color="auto"/>
              <w:right w:val="single" w:sz="4" w:space="0" w:color="auto"/>
            </w:tcBorders>
            <w:shd w:val="clear" w:color="000000" w:fill="D9E1F2"/>
            <w:vAlign w:val="center"/>
            <w:hideMark/>
          </w:tcPr>
          <w:p w14:paraId="1A38A63D"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c>
          <w:tcPr>
            <w:tcW w:w="1656" w:type="dxa"/>
            <w:tcBorders>
              <w:top w:val="nil"/>
              <w:left w:val="nil"/>
              <w:bottom w:val="single" w:sz="4" w:space="0" w:color="auto"/>
              <w:right w:val="single" w:sz="4" w:space="0" w:color="auto"/>
            </w:tcBorders>
            <w:shd w:val="clear" w:color="000000" w:fill="D9E1F2"/>
            <w:vAlign w:val="center"/>
            <w:hideMark/>
          </w:tcPr>
          <w:p w14:paraId="0A4E28F0" w14:textId="77777777" w:rsidR="00244010" w:rsidRPr="00244010" w:rsidRDefault="00244010" w:rsidP="00244010">
            <w:pPr>
              <w:spacing w:after="0" w:line="240" w:lineRule="auto"/>
              <w:jc w:val="center"/>
              <w:rPr>
                <w:rFonts w:ascii="Tahoma" w:eastAsia="Times New Roman" w:hAnsi="Tahoma" w:cs="Tahoma"/>
                <w:b/>
                <w:bCs/>
                <w:color w:val="FFFFFF"/>
              </w:rPr>
            </w:pPr>
            <w:r w:rsidRPr="00244010">
              <w:rPr>
                <w:rFonts w:ascii="Tahoma" w:eastAsia="Times New Roman" w:hAnsi="Tahoma" w:cs="Tahoma"/>
                <w:b/>
                <w:bCs/>
                <w:color w:val="FFFFFF"/>
              </w:rPr>
              <w:t> </w:t>
            </w:r>
          </w:p>
        </w:tc>
      </w:tr>
      <w:tr w:rsidR="00244010" w:rsidRPr="00244010" w14:paraId="6808B28A" w14:textId="77777777" w:rsidTr="00495B6B">
        <w:trPr>
          <w:trHeight w:val="303"/>
        </w:trPr>
        <w:tc>
          <w:tcPr>
            <w:tcW w:w="5670" w:type="dxa"/>
            <w:tcBorders>
              <w:top w:val="nil"/>
              <w:left w:val="single" w:sz="4" w:space="0" w:color="auto"/>
              <w:bottom w:val="single" w:sz="4" w:space="0" w:color="auto"/>
              <w:right w:val="single" w:sz="4" w:space="0" w:color="auto"/>
            </w:tcBorders>
            <w:shd w:val="clear" w:color="000000" w:fill="FCEAD0"/>
            <w:noWrap/>
            <w:vAlign w:val="bottom"/>
            <w:hideMark/>
          </w:tcPr>
          <w:p w14:paraId="56B0A40B" w14:textId="55B4391F" w:rsidR="00244010" w:rsidRPr="00244010" w:rsidRDefault="00495B6B" w:rsidP="00244010">
            <w:pPr>
              <w:spacing w:after="0" w:line="240" w:lineRule="auto"/>
              <w:rPr>
                <w:rFonts w:ascii="Tahoma" w:eastAsia="Times New Roman" w:hAnsi="Tahoma" w:cs="Tahoma"/>
                <w:color w:val="000000"/>
              </w:rPr>
            </w:pPr>
            <w:r>
              <w:rPr>
                <w:rFonts w:ascii="Tahoma" w:eastAsia="Times New Roman" w:hAnsi="Tahoma" w:cs="Tahoma"/>
                <w:color w:val="000000"/>
              </w:rPr>
              <w:t xml:space="preserve">Total </w:t>
            </w:r>
            <w:r w:rsidR="00244010" w:rsidRPr="00244010">
              <w:rPr>
                <w:rFonts w:ascii="Tahoma" w:eastAsia="Times New Roman" w:hAnsi="Tahoma" w:cs="Tahoma"/>
                <w:color w:val="000000"/>
              </w:rPr>
              <w:t>Number of Dislocated Workers Served</w:t>
            </w:r>
          </w:p>
        </w:tc>
        <w:tc>
          <w:tcPr>
            <w:tcW w:w="2016" w:type="dxa"/>
            <w:tcBorders>
              <w:top w:val="nil"/>
              <w:left w:val="nil"/>
              <w:bottom w:val="single" w:sz="4" w:space="0" w:color="auto"/>
              <w:right w:val="single" w:sz="4" w:space="0" w:color="auto"/>
            </w:tcBorders>
            <w:shd w:val="clear" w:color="000000" w:fill="FCEAD0"/>
            <w:noWrap/>
            <w:vAlign w:val="bottom"/>
            <w:hideMark/>
          </w:tcPr>
          <w:p w14:paraId="519218C8"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single" w:sz="4" w:space="0" w:color="auto"/>
              <w:right w:val="single" w:sz="4" w:space="0" w:color="auto"/>
            </w:tcBorders>
            <w:shd w:val="clear" w:color="000000" w:fill="FCEAD0"/>
            <w:noWrap/>
            <w:vAlign w:val="bottom"/>
            <w:hideMark/>
          </w:tcPr>
          <w:p w14:paraId="6CCD81E0"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285" w:type="dxa"/>
            <w:tcBorders>
              <w:top w:val="nil"/>
              <w:left w:val="nil"/>
              <w:bottom w:val="single" w:sz="4" w:space="0" w:color="auto"/>
              <w:right w:val="single" w:sz="4" w:space="0" w:color="auto"/>
            </w:tcBorders>
            <w:shd w:val="clear" w:color="000000" w:fill="FCEAD0"/>
            <w:noWrap/>
            <w:vAlign w:val="bottom"/>
            <w:hideMark/>
          </w:tcPr>
          <w:p w14:paraId="22FC6AAF"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324" w:type="dxa"/>
            <w:tcBorders>
              <w:top w:val="nil"/>
              <w:left w:val="nil"/>
              <w:bottom w:val="single" w:sz="4" w:space="0" w:color="auto"/>
              <w:right w:val="single" w:sz="4" w:space="0" w:color="auto"/>
            </w:tcBorders>
            <w:shd w:val="clear" w:color="000000" w:fill="FCEAD0"/>
            <w:noWrap/>
            <w:vAlign w:val="bottom"/>
            <w:hideMark/>
          </w:tcPr>
          <w:p w14:paraId="48957C3D"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285" w:type="dxa"/>
            <w:tcBorders>
              <w:top w:val="nil"/>
              <w:left w:val="nil"/>
              <w:bottom w:val="single" w:sz="4" w:space="0" w:color="auto"/>
              <w:right w:val="single" w:sz="4" w:space="0" w:color="auto"/>
            </w:tcBorders>
            <w:shd w:val="clear" w:color="000000" w:fill="FCEAD0"/>
            <w:noWrap/>
            <w:vAlign w:val="bottom"/>
            <w:hideMark/>
          </w:tcPr>
          <w:p w14:paraId="29CC00A3"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656" w:type="dxa"/>
            <w:tcBorders>
              <w:top w:val="nil"/>
              <w:left w:val="nil"/>
              <w:bottom w:val="single" w:sz="4" w:space="0" w:color="auto"/>
              <w:right w:val="single" w:sz="4" w:space="0" w:color="auto"/>
            </w:tcBorders>
            <w:shd w:val="clear" w:color="000000" w:fill="FCEAD0"/>
            <w:noWrap/>
            <w:vAlign w:val="bottom"/>
            <w:hideMark/>
          </w:tcPr>
          <w:p w14:paraId="124123D7"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r>
      <w:tr w:rsidR="00244010" w:rsidRPr="00244010" w14:paraId="7ABEEF24" w14:textId="77777777" w:rsidTr="00495B6B">
        <w:trPr>
          <w:trHeight w:val="303"/>
        </w:trPr>
        <w:tc>
          <w:tcPr>
            <w:tcW w:w="5670" w:type="dxa"/>
            <w:tcBorders>
              <w:top w:val="nil"/>
              <w:left w:val="single" w:sz="4" w:space="0" w:color="auto"/>
              <w:bottom w:val="single" w:sz="4" w:space="0" w:color="auto"/>
              <w:right w:val="single" w:sz="4" w:space="0" w:color="auto"/>
            </w:tcBorders>
            <w:shd w:val="clear" w:color="000000" w:fill="D9E1F2"/>
            <w:noWrap/>
            <w:vAlign w:val="bottom"/>
            <w:hideMark/>
          </w:tcPr>
          <w:p w14:paraId="30B64441" w14:textId="027CC543" w:rsidR="00244010" w:rsidRPr="00244010" w:rsidRDefault="00495B6B" w:rsidP="00244010">
            <w:pPr>
              <w:spacing w:after="0" w:line="240" w:lineRule="auto"/>
              <w:rPr>
                <w:rFonts w:ascii="Tahoma" w:eastAsia="Times New Roman" w:hAnsi="Tahoma" w:cs="Tahoma"/>
                <w:color w:val="000000"/>
              </w:rPr>
            </w:pPr>
            <w:r>
              <w:rPr>
                <w:rFonts w:ascii="Tahoma" w:eastAsia="Times New Roman" w:hAnsi="Tahoma" w:cs="Tahoma"/>
                <w:color w:val="000000"/>
              </w:rPr>
              <w:t xml:space="preserve">Total </w:t>
            </w:r>
            <w:r w:rsidR="00244010" w:rsidRPr="00244010">
              <w:rPr>
                <w:rFonts w:ascii="Tahoma" w:eastAsia="Times New Roman" w:hAnsi="Tahoma" w:cs="Tahoma"/>
                <w:color w:val="000000"/>
              </w:rPr>
              <w:t>Number of Employed Exits</w:t>
            </w:r>
          </w:p>
        </w:tc>
        <w:tc>
          <w:tcPr>
            <w:tcW w:w="2016" w:type="dxa"/>
            <w:tcBorders>
              <w:top w:val="nil"/>
              <w:left w:val="nil"/>
              <w:bottom w:val="single" w:sz="4" w:space="0" w:color="auto"/>
              <w:right w:val="single" w:sz="4" w:space="0" w:color="auto"/>
            </w:tcBorders>
            <w:shd w:val="clear" w:color="000000" w:fill="D9E1F2"/>
            <w:noWrap/>
            <w:vAlign w:val="bottom"/>
            <w:hideMark/>
          </w:tcPr>
          <w:p w14:paraId="5B654F92"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single" w:sz="4" w:space="0" w:color="auto"/>
              <w:right w:val="single" w:sz="4" w:space="0" w:color="auto"/>
            </w:tcBorders>
            <w:shd w:val="clear" w:color="000000" w:fill="D9E1F2"/>
            <w:noWrap/>
            <w:vAlign w:val="bottom"/>
            <w:hideMark/>
          </w:tcPr>
          <w:p w14:paraId="58AA8BB3"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285" w:type="dxa"/>
            <w:tcBorders>
              <w:top w:val="nil"/>
              <w:left w:val="nil"/>
              <w:bottom w:val="single" w:sz="4" w:space="0" w:color="auto"/>
              <w:right w:val="single" w:sz="4" w:space="0" w:color="auto"/>
            </w:tcBorders>
            <w:shd w:val="clear" w:color="000000" w:fill="D9E1F2"/>
            <w:noWrap/>
            <w:vAlign w:val="bottom"/>
            <w:hideMark/>
          </w:tcPr>
          <w:p w14:paraId="21BE2EF1"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324" w:type="dxa"/>
            <w:tcBorders>
              <w:top w:val="nil"/>
              <w:left w:val="nil"/>
              <w:bottom w:val="single" w:sz="4" w:space="0" w:color="auto"/>
              <w:right w:val="single" w:sz="4" w:space="0" w:color="auto"/>
            </w:tcBorders>
            <w:shd w:val="clear" w:color="000000" w:fill="D9E1F2"/>
            <w:noWrap/>
            <w:vAlign w:val="bottom"/>
            <w:hideMark/>
          </w:tcPr>
          <w:p w14:paraId="181B9005"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285" w:type="dxa"/>
            <w:tcBorders>
              <w:top w:val="nil"/>
              <w:left w:val="nil"/>
              <w:bottom w:val="single" w:sz="4" w:space="0" w:color="auto"/>
              <w:right w:val="single" w:sz="4" w:space="0" w:color="auto"/>
            </w:tcBorders>
            <w:shd w:val="clear" w:color="000000" w:fill="D9E1F2"/>
            <w:noWrap/>
            <w:vAlign w:val="bottom"/>
            <w:hideMark/>
          </w:tcPr>
          <w:p w14:paraId="7470D9B1"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656" w:type="dxa"/>
            <w:tcBorders>
              <w:top w:val="nil"/>
              <w:left w:val="nil"/>
              <w:bottom w:val="single" w:sz="4" w:space="0" w:color="auto"/>
              <w:right w:val="single" w:sz="4" w:space="0" w:color="auto"/>
            </w:tcBorders>
            <w:shd w:val="clear" w:color="000000" w:fill="D9E1F2"/>
            <w:noWrap/>
            <w:vAlign w:val="bottom"/>
            <w:hideMark/>
          </w:tcPr>
          <w:p w14:paraId="285C5F40"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r>
      <w:tr w:rsidR="00244010" w:rsidRPr="00244010" w14:paraId="1B21703C" w14:textId="77777777" w:rsidTr="00495B6B">
        <w:trPr>
          <w:trHeight w:val="303"/>
        </w:trPr>
        <w:tc>
          <w:tcPr>
            <w:tcW w:w="5670" w:type="dxa"/>
            <w:tcBorders>
              <w:top w:val="nil"/>
              <w:left w:val="single" w:sz="4" w:space="0" w:color="auto"/>
              <w:bottom w:val="single" w:sz="4" w:space="0" w:color="auto"/>
              <w:right w:val="single" w:sz="4" w:space="0" w:color="auto"/>
            </w:tcBorders>
            <w:shd w:val="clear" w:color="000000" w:fill="FCEAD0"/>
            <w:noWrap/>
            <w:vAlign w:val="bottom"/>
            <w:hideMark/>
          </w:tcPr>
          <w:p w14:paraId="09E93091"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Cost Per Placement</w:t>
            </w:r>
          </w:p>
        </w:tc>
        <w:tc>
          <w:tcPr>
            <w:tcW w:w="2016" w:type="dxa"/>
            <w:tcBorders>
              <w:top w:val="nil"/>
              <w:left w:val="nil"/>
              <w:bottom w:val="single" w:sz="4" w:space="0" w:color="auto"/>
              <w:right w:val="single" w:sz="4" w:space="0" w:color="auto"/>
            </w:tcBorders>
            <w:shd w:val="clear" w:color="000000" w:fill="FCEAD0"/>
            <w:noWrap/>
            <w:vAlign w:val="bottom"/>
            <w:hideMark/>
          </w:tcPr>
          <w:p w14:paraId="51F8E126"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single" w:sz="4" w:space="0" w:color="auto"/>
              <w:right w:val="single" w:sz="4" w:space="0" w:color="auto"/>
            </w:tcBorders>
            <w:shd w:val="clear" w:color="000000" w:fill="FCEAD0"/>
            <w:noWrap/>
            <w:vAlign w:val="bottom"/>
            <w:hideMark/>
          </w:tcPr>
          <w:p w14:paraId="53E24AAA"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285" w:type="dxa"/>
            <w:tcBorders>
              <w:top w:val="nil"/>
              <w:left w:val="nil"/>
              <w:bottom w:val="single" w:sz="4" w:space="0" w:color="auto"/>
              <w:right w:val="single" w:sz="4" w:space="0" w:color="auto"/>
            </w:tcBorders>
            <w:shd w:val="clear" w:color="000000" w:fill="FCEAD0"/>
            <w:noWrap/>
            <w:vAlign w:val="bottom"/>
            <w:hideMark/>
          </w:tcPr>
          <w:p w14:paraId="2B57501F"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324" w:type="dxa"/>
            <w:tcBorders>
              <w:top w:val="nil"/>
              <w:left w:val="nil"/>
              <w:bottom w:val="single" w:sz="4" w:space="0" w:color="auto"/>
              <w:right w:val="single" w:sz="4" w:space="0" w:color="auto"/>
            </w:tcBorders>
            <w:shd w:val="clear" w:color="000000" w:fill="FCEAD0"/>
            <w:noWrap/>
            <w:vAlign w:val="bottom"/>
            <w:hideMark/>
          </w:tcPr>
          <w:p w14:paraId="4FA99279"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285" w:type="dxa"/>
            <w:tcBorders>
              <w:top w:val="nil"/>
              <w:left w:val="nil"/>
              <w:bottom w:val="single" w:sz="4" w:space="0" w:color="auto"/>
              <w:right w:val="single" w:sz="4" w:space="0" w:color="auto"/>
            </w:tcBorders>
            <w:shd w:val="clear" w:color="000000" w:fill="FCEAD0"/>
            <w:noWrap/>
            <w:vAlign w:val="bottom"/>
            <w:hideMark/>
          </w:tcPr>
          <w:p w14:paraId="3765044C"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656" w:type="dxa"/>
            <w:tcBorders>
              <w:top w:val="nil"/>
              <w:left w:val="nil"/>
              <w:bottom w:val="single" w:sz="4" w:space="0" w:color="auto"/>
              <w:right w:val="single" w:sz="4" w:space="0" w:color="auto"/>
            </w:tcBorders>
            <w:shd w:val="clear" w:color="000000" w:fill="FCEAD0"/>
            <w:noWrap/>
            <w:vAlign w:val="bottom"/>
            <w:hideMark/>
          </w:tcPr>
          <w:p w14:paraId="3962B75E"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r>
      <w:tr w:rsidR="00244010" w:rsidRPr="00244010" w14:paraId="7DAF3EB2" w14:textId="77777777" w:rsidTr="00495B6B">
        <w:trPr>
          <w:trHeight w:val="303"/>
        </w:trPr>
        <w:tc>
          <w:tcPr>
            <w:tcW w:w="5670" w:type="dxa"/>
            <w:tcBorders>
              <w:top w:val="nil"/>
              <w:left w:val="single" w:sz="4" w:space="0" w:color="auto"/>
              <w:bottom w:val="single" w:sz="4" w:space="0" w:color="auto"/>
              <w:right w:val="single" w:sz="4" w:space="0" w:color="auto"/>
            </w:tcBorders>
            <w:shd w:val="clear" w:color="000000" w:fill="D9E1F2"/>
            <w:noWrap/>
            <w:vAlign w:val="bottom"/>
            <w:hideMark/>
          </w:tcPr>
          <w:p w14:paraId="6CDB7487"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Retention Rate</w:t>
            </w:r>
          </w:p>
        </w:tc>
        <w:tc>
          <w:tcPr>
            <w:tcW w:w="2016" w:type="dxa"/>
            <w:tcBorders>
              <w:top w:val="nil"/>
              <w:left w:val="nil"/>
              <w:bottom w:val="single" w:sz="4" w:space="0" w:color="auto"/>
              <w:right w:val="single" w:sz="4" w:space="0" w:color="auto"/>
            </w:tcBorders>
            <w:shd w:val="clear" w:color="000000" w:fill="D9E1F2"/>
            <w:noWrap/>
            <w:vAlign w:val="bottom"/>
            <w:hideMark/>
          </w:tcPr>
          <w:p w14:paraId="3A124ADE"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single" w:sz="4" w:space="0" w:color="auto"/>
              <w:right w:val="single" w:sz="4" w:space="0" w:color="auto"/>
            </w:tcBorders>
            <w:shd w:val="clear" w:color="000000" w:fill="D9E1F2"/>
            <w:noWrap/>
            <w:vAlign w:val="bottom"/>
            <w:hideMark/>
          </w:tcPr>
          <w:p w14:paraId="6ACEE8CF"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285" w:type="dxa"/>
            <w:tcBorders>
              <w:top w:val="nil"/>
              <w:left w:val="nil"/>
              <w:bottom w:val="single" w:sz="4" w:space="0" w:color="auto"/>
              <w:right w:val="single" w:sz="4" w:space="0" w:color="auto"/>
            </w:tcBorders>
            <w:shd w:val="clear" w:color="000000" w:fill="D9E1F2"/>
            <w:noWrap/>
            <w:vAlign w:val="bottom"/>
            <w:hideMark/>
          </w:tcPr>
          <w:p w14:paraId="1EC635F4"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324" w:type="dxa"/>
            <w:tcBorders>
              <w:top w:val="nil"/>
              <w:left w:val="nil"/>
              <w:bottom w:val="single" w:sz="4" w:space="0" w:color="auto"/>
              <w:right w:val="single" w:sz="4" w:space="0" w:color="auto"/>
            </w:tcBorders>
            <w:shd w:val="clear" w:color="000000" w:fill="D9E1F2"/>
            <w:noWrap/>
            <w:vAlign w:val="bottom"/>
            <w:hideMark/>
          </w:tcPr>
          <w:p w14:paraId="351082B8"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285" w:type="dxa"/>
            <w:tcBorders>
              <w:top w:val="nil"/>
              <w:left w:val="nil"/>
              <w:bottom w:val="single" w:sz="4" w:space="0" w:color="auto"/>
              <w:right w:val="single" w:sz="4" w:space="0" w:color="auto"/>
            </w:tcBorders>
            <w:shd w:val="clear" w:color="000000" w:fill="D9E1F2"/>
            <w:noWrap/>
            <w:vAlign w:val="bottom"/>
            <w:hideMark/>
          </w:tcPr>
          <w:p w14:paraId="5573A5B5"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656" w:type="dxa"/>
            <w:tcBorders>
              <w:top w:val="nil"/>
              <w:left w:val="nil"/>
              <w:bottom w:val="single" w:sz="4" w:space="0" w:color="auto"/>
              <w:right w:val="single" w:sz="4" w:space="0" w:color="auto"/>
            </w:tcBorders>
            <w:shd w:val="clear" w:color="000000" w:fill="D9E1F2"/>
            <w:noWrap/>
            <w:vAlign w:val="bottom"/>
            <w:hideMark/>
          </w:tcPr>
          <w:p w14:paraId="50A8FAED"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r>
      <w:tr w:rsidR="00244010" w:rsidRPr="00244010" w14:paraId="41F850E4" w14:textId="77777777" w:rsidTr="00495B6B">
        <w:trPr>
          <w:trHeight w:val="303"/>
        </w:trPr>
        <w:tc>
          <w:tcPr>
            <w:tcW w:w="5670" w:type="dxa"/>
            <w:tcBorders>
              <w:top w:val="nil"/>
              <w:left w:val="single" w:sz="4" w:space="0" w:color="auto"/>
              <w:bottom w:val="single" w:sz="4" w:space="0" w:color="auto"/>
              <w:right w:val="single" w:sz="4" w:space="0" w:color="auto"/>
            </w:tcBorders>
            <w:shd w:val="clear" w:color="000000" w:fill="FCEAD0"/>
            <w:noWrap/>
            <w:vAlign w:val="bottom"/>
            <w:hideMark/>
          </w:tcPr>
          <w:p w14:paraId="47052262"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Median Wage</w:t>
            </w:r>
          </w:p>
        </w:tc>
        <w:tc>
          <w:tcPr>
            <w:tcW w:w="2016" w:type="dxa"/>
            <w:tcBorders>
              <w:top w:val="nil"/>
              <w:left w:val="nil"/>
              <w:bottom w:val="single" w:sz="4" w:space="0" w:color="auto"/>
              <w:right w:val="single" w:sz="4" w:space="0" w:color="auto"/>
            </w:tcBorders>
            <w:shd w:val="clear" w:color="000000" w:fill="FCEAD0"/>
            <w:noWrap/>
            <w:vAlign w:val="bottom"/>
            <w:hideMark/>
          </w:tcPr>
          <w:p w14:paraId="2B04DCD9"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single" w:sz="4" w:space="0" w:color="auto"/>
              <w:right w:val="single" w:sz="4" w:space="0" w:color="auto"/>
            </w:tcBorders>
            <w:shd w:val="clear" w:color="000000" w:fill="FCEAD0"/>
            <w:noWrap/>
            <w:vAlign w:val="bottom"/>
            <w:hideMark/>
          </w:tcPr>
          <w:p w14:paraId="7499431A"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285" w:type="dxa"/>
            <w:tcBorders>
              <w:top w:val="nil"/>
              <w:left w:val="nil"/>
              <w:bottom w:val="single" w:sz="4" w:space="0" w:color="auto"/>
              <w:right w:val="single" w:sz="4" w:space="0" w:color="auto"/>
            </w:tcBorders>
            <w:shd w:val="clear" w:color="000000" w:fill="FCEAD0"/>
            <w:noWrap/>
            <w:vAlign w:val="bottom"/>
            <w:hideMark/>
          </w:tcPr>
          <w:p w14:paraId="36B02738"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324" w:type="dxa"/>
            <w:tcBorders>
              <w:top w:val="nil"/>
              <w:left w:val="nil"/>
              <w:bottom w:val="single" w:sz="4" w:space="0" w:color="auto"/>
              <w:right w:val="single" w:sz="4" w:space="0" w:color="auto"/>
            </w:tcBorders>
            <w:shd w:val="clear" w:color="000000" w:fill="FCEAD0"/>
            <w:noWrap/>
            <w:vAlign w:val="bottom"/>
            <w:hideMark/>
          </w:tcPr>
          <w:p w14:paraId="1EDD630A"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285" w:type="dxa"/>
            <w:tcBorders>
              <w:top w:val="nil"/>
              <w:left w:val="nil"/>
              <w:bottom w:val="single" w:sz="4" w:space="0" w:color="auto"/>
              <w:right w:val="single" w:sz="4" w:space="0" w:color="auto"/>
            </w:tcBorders>
            <w:shd w:val="clear" w:color="000000" w:fill="FCEAD0"/>
            <w:noWrap/>
            <w:vAlign w:val="bottom"/>
            <w:hideMark/>
          </w:tcPr>
          <w:p w14:paraId="2E2D4C5A"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656" w:type="dxa"/>
            <w:tcBorders>
              <w:top w:val="nil"/>
              <w:left w:val="nil"/>
              <w:bottom w:val="single" w:sz="4" w:space="0" w:color="auto"/>
              <w:right w:val="single" w:sz="4" w:space="0" w:color="auto"/>
            </w:tcBorders>
            <w:shd w:val="clear" w:color="000000" w:fill="FCEAD0"/>
            <w:noWrap/>
            <w:vAlign w:val="bottom"/>
            <w:hideMark/>
          </w:tcPr>
          <w:p w14:paraId="1AD6EABF"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r>
      <w:tr w:rsidR="00244010" w:rsidRPr="00244010" w14:paraId="2B6C0821" w14:textId="77777777" w:rsidTr="00495B6B">
        <w:trPr>
          <w:trHeight w:val="517"/>
        </w:trPr>
        <w:tc>
          <w:tcPr>
            <w:tcW w:w="5670" w:type="dxa"/>
            <w:tcBorders>
              <w:top w:val="nil"/>
              <w:left w:val="nil"/>
              <w:bottom w:val="nil"/>
              <w:right w:val="nil"/>
            </w:tcBorders>
            <w:shd w:val="clear" w:color="auto" w:fill="auto"/>
            <w:noWrap/>
            <w:vAlign w:val="bottom"/>
            <w:hideMark/>
          </w:tcPr>
          <w:p w14:paraId="6E441ACF" w14:textId="77777777" w:rsidR="00244010" w:rsidRPr="00244010" w:rsidRDefault="00244010" w:rsidP="00244010">
            <w:pPr>
              <w:spacing w:after="0" w:line="240" w:lineRule="auto"/>
              <w:rPr>
                <w:rFonts w:ascii="Tahoma" w:eastAsia="Times New Roman" w:hAnsi="Tahoma" w:cs="Tahoma"/>
                <w:color w:val="000000"/>
              </w:rPr>
            </w:pPr>
          </w:p>
        </w:tc>
        <w:tc>
          <w:tcPr>
            <w:tcW w:w="2016" w:type="dxa"/>
            <w:tcBorders>
              <w:top w:val="nil"/>
              <w:left w:val="nil"/>
              <w:bottom w:val="nil"/>
              <w:right w:val="nil"/>
            </w:tcBorders>
            <w:shd w:val="clear" w:color="auto" w:fill="auto"/>
            <w:noWrap/>
            <w:vAlign w:val="bottom"/>
            <w:hideMark/>
          </w:tcPr>
          <w:p w14:paraId="45C56B30"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41ADF12C"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4909EB91"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1C9EF790"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198C19A5"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2EC0899D"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6E19A273" w14:textId="77777777" w:rsidTr="00495B6B">
        <w:trPr>
          <w:trHeight w:val="303"/>
        </w:trPr>
        <w:tc>
          <w:tcPr>
            <w:tcW w:w="5670" w:type="dxa"/>
            <w:tcBorders>
              <w:top w:val="nil"/>
              <w:left w:val="nil"/>
              <w:bottom w:val="nil"/>
              <w:right w:val="nil"/>
            </w:tcBorders>
            <w:shd w:val="clear" w:color="auto" w:fill="auto"/>
            <w:noWrap/>
            <w:vAlign w:val="bottom"/>
            <w:hideMark/>
          </w:tcPr>
          <w:p w14:paraId="6A80A763"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2016" w:type="dxa"/>
            <w:tcBorders>
              <w:top w:val="nil"/>
              <w:left w:val="nil"/>
              <w:bottom w:val="nil"/>
              <w:right w:val="nil"/>
            </w:tcBorders>
            <w:shd w:val="clear" w:color="auto" w:fill="auto"/>
            <w:noWrap/>
            <w:vAlign w:val="bottom"/>
            <w:hideMark/>
          </w:tcPr>
          <w:p w14:paraId="64A27327"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4728987A"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7B6E5D14"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53F5C386"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165ABDE1"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32331E2E"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0267CBF1" w14:textId="77777777" w:rsidTr="00495B6B">
        <w:trPr>
          <w:trHeight w:val="364"/>
        </w:trPr>
        <w:tc>
          <w:tcPr>
            <w:tcW w:w="7691" w:type="dxa"/>
            <w:gridSpan w:val="2"/>
            <w:tcBorders>
              <w:top w:val="nil"/>
              <w:left w:val="nil"/>
              <w:bottom w:val="nil"/>
              <w:right w:val="nil"/>
            </w:tcBorders>
            <w:shd w:val="clear" w:color="000000" w:fill="305496"/>
            <w:noWrap/>
            <w:vAlign w:val="center"/>
            <w:hideMark/>
          </w:tcPr>
          <w:p w14:paraId="687A0A83" w14:textId="77777777" w:rsidR="00244010" w:rsidRPr="00244010" w:rsidRDefault="00244010" w:rsidP="00244010">
            <w:pPr>
              <w:spacing w:after="0" w:line="240" w:lineRule="auto"/>
              <w:jc w:val="center"/>
              <w:rPr>
                <w:rFonts w:ascii="Tahoma" w:eastAsia="Times New Roman" w:hAnsi="Tahoma" w:cs="Tahoma"/>
                <w:b/>
                <w:bCs/>
                <w:color w:val="FFFFFF"/>
                <w:sz w:val="28"/>
                <w:szCs w:val="28"/>
              </w:rPr>
            </w:pPr>
            <w:r w:rsidRPr="00244010">
              <w:rPr>
                <w:rFonts w:ascii="Tahoma" w:eastAsia="Times New Roman" w:hAnsi="Tahoma" w:cs="Tahoma"/>
                <w:b/>
                <w:bCs/>
                <w:color w:val="FFFFFF"/>
                <w:sz w:val="28"/>
                <w:szCs w:val="28"/>
              </w:rPr>
              <w:t>PY19 Proposal Overview</w:t>
            </w:r>
          </w:p>
        </w:tc>
        <w:tc>
          <w:tcPr>
            <w:tcW w:w="1400" w:type="dxa"/>
            <w:tcBorders>
              <w:top w:val="nil"/>
              <w:left w:val="nil"/>
              <w:bottom w:val="nil"/>
              <w:right w:val="nil"/>
            </w:tcBorders>
            <w:shd w:val="clear" w:color="auto" w:fill="auto"/>
            <w:noWrap/>
            <w:vAlign w:val="bottom"/>
            <w:hideMark/>
          </w:tcPr>
          <w:p w14:paraId="2CF243CB" w14:textId="77777777" w:rsidR="00244010" w:rsidRPr="00244010" w:rsidRDefault="00244010" w:rsidP="00244010">
            <w:pPr>
              <w:spacing w:after="0" w:line="240" w:lineRule="auto"/>
              <w:jc w:val="center"/>
              <w:rPr>
                <w:rFonts w:ascii="Tahoma" w:eastAsia="Times New Roman" w:hAnsi="Tahoma" w:cs="Tahoma"/>
                <w:b/>
                <w:bCs/>
                <w:color w:val="FFFFFF"/>
                <w:sz w:val="28"/>
                <w:szCs w:val="28"/>
              </w:rPr>
            </w:pPr>
          </w:p>
        </w:tc>
        <w:tc>
          <w:tcPr>
            <w:tcW w:w="1285" w:type="dxa"/>
            <w:tcBorders>
              <w:top w:val="nil"/>
              <w:left w:val="nil"/>
              <w:bottom w:val="nil"/>
              <w:right w:val="nil"/>
            </w:tcBorders>
            <w:shd w:val="clear" w:color="auto" w:fill="auto"/>
            <w:noWrap/>
            <w:vAlign w:val="bottom"/>
            <w:hideMark/>
          </w:tcPr>
          <w:p w14:paraId="651F946A"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078DA644"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60302690"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3244546E"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53E4E207" w14:textId="77777777" w:rsidTr="00495B6B">
        <w:trPr>
          <w:trHeight w:val="319"/>
        </w:trPr>
        <w:tc>
          <w:tcPr>
            <w:tcW w:w="567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3079711" w14:textId="77777777" w:rsidR="00244010" w:rsidRPr="00244010" w:rsidRDefault="00244010" w:rsidP="00244010">
            <w:pPr>
              <w:spacing w:after="0" w:line="240" w:lineRule="auto"/>
              <w:rPr>
                <w:rFonts w:ascii="Tahoma" w:eastAsia="Times New Roman" w:hAnsi="Tahoma" w:cs="Tahoma"/>
                <w:color w:val="000000"/>
                <w:sz w:val="24"/>
                <w:szCs w:val="24"/>
              </w:rPr>
            </w:pPr>
            <w:r w:rsidRPr="00244010">
              <w:rPr>
                <w:rFonts w:ascii="Tahoma" w:eastAsia="Times New Roman" w:hAnsi="Tahoma" w:cs="Tahoma"/>
                <w:color w:val="000000"/>
                <w:sz w:val="24"/>
                <w:szCs w:val="24"/>
              </w:rPr>
              <w:t>Total Proposed Contract</w:t>
            </w:r>
          </w:p>
        </w:tc>
        <w:tc>
          <w:tcPr>
            <w:tcW w:w="2016" w:type="dxa"/>
            <w:tcBorders>
              <w:top w:val="single" w:sz="4" w:space="0" w:color="auto"/>
              <w:left w:val="nil"/>
              <w:bottom w:val="single" w:sz="4" w:space="0" w:color="auto"/>
              <w:right w:val="single" w:sz="4" w:space="0" w:color="auto"/>
            </w:tcBorders>
            <w:shd w:val="clear" w:color="000000" w:fill="D9E1F2"/>
            <w:noWrap/>
            <w:vAlign w:val="bottom"/>
            <w:hideMark/>
          </w:tcPr>
          <w:p w14:paraId="353B6210"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nil"/>
              <w:right w:val="nil"/>
            </w:tcBorders>
            <w:shd w:val="clear" w:color="auto" w:fill="auto"/>
            <w:noWrap/>
            <w:vAlign w:val="bottom"/>
            <w:hideMark/>
          </w:tcPr>
          <w:p w14:paraId="422DC618" w14:textId="77777777" w:rsidR="00244010" w:rsidRPr="00244010" w:rsidRDefault="00244010" w:rsidP="00244010">
            <w:pPr>
              <w:spacing w:after="0" w:line="240" w:lineRule="auto"/>
              <w:rPr>
                <w:rFonts w:ascii="Tahoma" w:eastAsia="Times New Roman" w:hAnsi="Tahoma" w:cs="Tahoma"/>
                <w:color w:val="000000"/>
              </w:rPr>
            </w:pPr>
          </w:p>
        </w:tc>
        <w:tc>
          <w:tcPr>
            <w:tcW w:w="1285" w:type="dxa"/>
            <w:tcBorders>
              <w:top w:val="nil"/>
              <w:left w:val="nil"/>
              <w:bottom w:val="nil"/>
              <w:right w:val="nil"/>
            </w:tcBorders>
            <w:shd w:val="clear" w:color="auto" w:fill="auto"/>
            <w:noWrap/>
            <w:vAlign w:val="bottom"/>
            <w:hideMark/>
          </w:tcPr>
          <w:p w14:paraId="71156F17"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5E53C688"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4EF42EF0"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08B99DBC"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1563F1AA" w14:textId="77777777" w:rsidTr="00495B6B">
        <w:trPr>
          <w:trHeight w:val="319"/>
        </w:trPr>
        <w:tc>
          <w:tcPr>
            <w:tcW w:w="5670" w:type="dxa"/>
            <w:tcBorders>
              <w:top w:val="nil"/>
              <w:left w:val="single" w:sz="4" w:space="0" w:color="auto"/>
              <w:bottom w:val="single" w:sz="4" w:space="0" w:color="auto"/>
              <w:right w:val="single" w:sz="4" w:space="0" w:color="auto"/>
            </w:tcBorders>
            <w:shd w:val="clear" w:color="000000" w:fill="FCEAD0"/>
            <w:noWrap/>
            <w:vAlign w:val="bottom"/>
            <w:hideMark/>
          </w:tcPr>
          <w:p w14:paraId="0EC0113F" w14:textId="77777777" w:rsidR="00244010" w:rsidRPr="00244010" w:rsidRDefault="00244010" w:rsidP="00244010">
            <w:pPr>
              <w:spacing w:after="0" w:line="240" w:lineRule="auto"/>
              <w:rPr>
                <w:rFonts w:ascii="Tahoma" w:eastAsia="Times New Roman" w:hAnsi="Tahoma" w:cs="Tahoma"/>
                <w:color w:val="000000"/>
                <w:sz w:val="24"/>
                <w:szCs w:val="24"/>
              </w:rPr>
            </w:pPr>
            <w:r w:rsidRPr="00244010">
              <w:rPr>
                <w:rFonts w:ascii="Tahoma" w:eastAsia="Times New Roman" w:hAnsi="Tahoma" w:cs="Tahoma"/>
                <w:color w:val="000000"/>
                <w:sz w:val="24"/>
                <w:szCs w:val="24"/>
              </w:rPr>
              <w:t>Proposed Personnel Budget</w:t>
            </w:r>
          </w:p>
        </w:tc>
        <w:tc>
          <w:tcPr>
            <w:tcW w:w="2016" w:type="dxa"/>
            <w:tcBorders>
              <w:top w:val="nil"/>
              <w:left w:val="nil"/>
              <w:bottom w:val="single" w:sz="4" w:space="0" w:color="auto"/>
              <w:right w:val="single" w:sz="4" w:space="0" w:color="auto"/>
            </w:tcBorders>
            <w:shd w:val="clear" w:color="000000" w:fill="FCEAD0"/>
            <w:noWrap/>
            <w:vAlign w:val="bottom"/>
            <w:hideMark/>
          </w:tcPr>
          <w:p w14:paraId="7962442C"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nil"/>
              <w:right w:val="nil"/>
            </w:tcBorders>
            <w:shd w:val="clear" w:color="auto" w:fill="auto"/>
            <w:noWrap/>
            <w:vAlign w:val="bottom"/>
            <w:hideMark/>
          </w:tcPr>
          <w:p w14:paraId="49DE4538" w14:textId="77777777" w:rsidR="00244010" w:rsidRPr="00244010" w:rsidRDefault="00244010" w:rsidP="00244010">
            <w:pPr>
              <w:spacing w:after="0" w:line="240" w:lineRule="auto"/>
              <w:rPr>
                <w:rFonts w:ascii="Tahoma" w:eastAsia="Times New Roman" w:hAnsi="Tahoma" w:cs="Tahoma"/>
                <w:color w:val="000000"/>
              </w:rPr>
            </w:pPr>
          </w:p>
        </w:tc>
        <w:tc>
          <w:tcPr>
            <w:tcW w:w="1285" w:type="dxa"/>
            <w:tcBorders>
              <w:top w:val="nil"/>
              <w:left w:val="nil"/>
              <w:bottom w:val="nil"/>
              <w:right w:val="nil"/>
            </w:tcBorders>
            <w:shd w:val="clear" w:color="auto" w:fill="auto"/>
            <w:noWrap/>
            <w:vAlign w:val="bottom"/>
            <w:hideMark/>
          </w:tcPr>
          <w:p w14:paraId="6F124B49"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2BDF1679"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286DE99D"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1BA7F4B8"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67A84A2E" w14:textId="77777777" w:rsidTr="00495B6B">
        <w:trPr>
          <w:trHeight w:val="319"/>
        </w:trPr>
        <w:tc>
          <w:tcPr>
            <w:tcW w:w="5670" w:type="dxa"/>
            <w:tcBorders>
              <w:top w:val="nil"/>
              <w:left w:val="single" w:sz="4" w:space="0" w:color="auto"/>
              <w:bottom w:val="single" w:sz="4" w:space="0" w:color="auto"/>
              <w:right w:val="single" w:sz="4" w:space="0" w:color="auto"/>
            </w:tcBorders>
            <w:shd w:val="clear" w:color="000000" w:fill="D9E1F2"/>
            <w:noWrap/>
            <w:vAlign w:val="bottom"/>
            <w:hideMark/>
          </w:tcPr>
          <w:p w14:paraId="363AD0CA" w14:textId="77777777" w:rsidR="00244010" w:rsidRPr="00244010" w:rsidRDefault="00244010" w:rsidP="00244010">
            <w:pPr>
              <w:spacing w:after="0" w:line="240" w:lineRule="auto"/>
              <w:rPr>
                <w:rFonts w:ascii="Tahoma" w:eastAsia="Times New Roman" w:hAnsi="Tahoma" w:cs="Tahoma"/>
                <w:color w:val="000000"/>
                <w:sz w:val="24"/>
                <w:szCs w:val="24"/>
              </w:rPr>
            </w:pPr>
            <w:r w:rsidRPr="00244010">
              <w:rPr>
                <w:rFonts w:ascii="Tahoma" w:eastAsia="Times New Roman" w:hAnsi="Tahoma" w:cs="Tahoma"/>
                <w:color w:val="000000"/>
                <w:sz w:val="24"/>
                <w:szCs w:val="24"/>
              </w:rPr>
              <w:t>Proposed Agency Costs (Indirect)</w:t>
            </w:r>
          </w:p>
        </w:tc>
        <w:tc>
          <w:tcPr>
            <w:tcW w:w="2016" w:type="dxa"/>
            <w:tcBorders>
              <w:top w:val="nil"/>
              <w:left w:val="nil"/>
              <w:bottom w:val="single" w:sz="4" w:space="0" w:color="auto"/>
              <w:right w:val="single" w:sz="4" w:space="0" w:color="auto"/>
            </w:tcBorders>
            <w:shd w:val="clear" w:color="000000" w:fill="D9E1F2"/>
            <w:noWrap/>
            <w:vAlign w:val="bottom"/>
            <w:hideMark/>
          </w:tcPr>
          <w:p w14:paraId="09689A8C"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nil"/>
              <w:right w:val="nil"/>
            </w:tcBorders>
            <w:shd w:val="clear" w:color="auto" w:fill="auto"/>
            <w:noWrap/>
            <w:vAlign w:val="bottom"/>
            <w:hideMark/>
          </w:tcPr>
          <w:p w14:paraId="0CFD9314" w14:textId="77777777" w:rsidR="00244010" w:rsidRPr="00244010" w:rsidRDefault="00244010" w:rsidP="00244010">
            <w:pPr>
              <w:spacing w:after="0" w:line="240" w:lineRule="auto"/>
              <w:rPr>
                <w:rFonts w:ascii="Tahoma" w:eastAsia="Times New Roman" w:hAnsi="Tahoma" w:cs="Tahoma"/>
                <w:color w:val="000000"/>
              </w:rPr>
            </w:pPr>
          </w:p>
        </w:tc>
        <w:tc>
          <w:tcPr>
            <w:tcW w:w="1285" w:type="dxa"/>
            <w:tcBorders>
              <w:top w:val="nil"/>
              <w:left w:val="nil"/>
              <w:bottom w:val="nil"/>
              <w:right w:val="nil"/>
            </w:tcBorders>
            <w:shd w:val="clear" w:color="auto" w:fill="auto"/>
            <w:noWrap/>
            <w:vAlign w:val="bottom"/>
            <w:hideMark/>
          </w:tcPr>
          <w:p w14:paraId="77000BCD"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57D1B7C0"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23831964"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7771E698"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7228A498" w14:textId="77777777" w:rsidTr="00495B6B">
        <w:trPr>
          <w:trHeight w:val="319"/>
        </w:trPr>
        <w:tc>
          <w:tcPr>
            <w:tcW w:w="5670" w:type="dxa"/>
            <w:tcBorders>
              <w:top w:val="nil"/>
              <w:left w:val="single" w:sz="4" w:space="0" w:color="auto"/>
              <w:bottom w:val="single" w:sz="4" w:space="0" w:color="auto"/>
              <w:right w:val="single" w:sz="4" w:space="0" w:color="auto"/>
            </w:tcBorders>
            <w:shd w:val="clear" w:color="000000" w:fill="FCEAD0"/>
            <w:noWrap/>
            <w:vAlign w:val="bottom"/>
            <w:hideMark/>
          </w:tcPr>
          <w:p w14:paraId="3E32B561" w14:textId="77777777" w:rsidR="00244010" w:rsidRPr="00244010" w:rsidRDefault="00244010" w:rsidP="00244010">
            <w:pPr>
              <w:spacing w:after="0" w:line="240" w:lineRule="auto"/>
              <w:rPr>
                <w:rFonts w:ascii="Tahoma" w:eastAsia="Times New Roman" w:hAnsi="Tahoma" w:cs="Tahoma"/>
                <w:color w:val="000000"/>
                <w:sz w:val="24"/>
                <w:szCs w:val="24"/>
              </w:rPr>
            </w:pPr>
            <w:r w:rsidRPr="00244010">
              <w:rPr>
                <w:rFonts w:ascii="Tahoma" w:eastAsia="Times New Roman" w:hAnsi="Tahoma" w:cs="Tahoma"/>
                <w:color w:val="000000"/>
                <w:sz w:val="24"/>
                <w:szCs w:val="24"/>
              </w:rPr>
              <w:t>Proposed Direct Participant Costs</w:t>
            </w:r>
          </w:p>
        </w:tc>
        <w:tc>
          <w:tcPr>
            <w:tcW w:w="2016" w:type="dxa"/>
            <w:tcBorders>
              <w:top w:val="nil"/>
              <w:left w:val="nil"/>
              <w:bottom w:val="single" w:sz="4" w:space="0" w:color="auto"/>
              <w:right w:val="single" w:sz="4" w:space="0" w:color="auto"/>
            </w:tcBorders>
            <w:shd w:val="clear" w:color="000000" w:fill="FCEAD0"/>
            <w:noWrap/>
            <w:vAlign w:val="bottom"/>
            <w:hideMark/>
          </w:tcPr>
          <w:p w14:paraId="3A652EF1"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nil"/>
              <w:right w:val="nil"/>
            </w:tcBorders>
            <w:shd w:val="clear" w:color="auto" w:fill="auto"/>
            <w:noWrap/>
            <w:vAlign w:val="bottom"/>
            <w:hideMark/>
          </w:tcPr>
          <w:p w14:paraId="56C6B22F" w14:textId="77777777" w:rsidR="00244010" w:rsidRPr="00244010" w:rsidRDefault="00244010" w:rsidP="00244010">
            <w:pPr>
              <w:spacing w:after="0" w:line="240" w:lineRule="auto"/>
              <w:rPr>
                <w:rFonts w:ascii="Tahoma" w:eastAsia="Times New Roman" w:hAnsi="Tahoma" w:cs="Tahoma"/>
                <w:color w:val="000000"/>
              </w:rPr>
            </w:pPr>
          </w:p>
        </w:tc>
        <w:tc>
          <w:tcPr>
            <w:tcW w:w="1285" w:type="dxa"/>
            <w:tcBorders>
              <w:top w:val="nil"/>
              <w:left w:val="nil"/>
              <w:bottom w:val="nil"/>
              <w:right w:val="nil"/>
            </w:tcBorders>
            <w:shd w:val="clear" w:color="auto" w:fill="auto"/>
            <w:noWrap/>
            <w:vAlign w:val="bottom"/>
            <w:hideMark/>
          </w:tcPr>
          <w:p w14:paraId="1FAE9EBA"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090BFD65"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2C04CB88"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4F00F0F4"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69C0A2A4" w14:textId="77777777" w:rsidTr="00495B6B">
        <w:trPr>
          <w:trHeight w:val="319"/>
        </w:trPr>
        <w:tc>
          <w:tcPr>
            <w:tcW w:w="5670" w:type="dxa"/>
            <w:tcBorders>
              <w:top w:val="nil"/>
              <w:left w:val="single" w:sz="4" w:space="0" w:color="auto"/>
              <w:bottom w:val="single" w:sz="4" w:space="0" w:color="auto"/>
              <w:right w:val="single" w:sz="4" w:space="0" w:color="auto"/>
            </w:tcBorders>
            <w:shd w:val="clear" w:color="000000" w:fill="D9E1F2"/>
            <w:noWrap/>
            <w:vAlign w:val="bottom"/>
            <w:hideMark/>
          </w:tcPr>
          <w:p w14:paraId="1C3F40E6" w14:textId="7CE9F32E" w:rsidR="00244010" w:rsidRPr="00244010" w:rsidRDefault="00495B6B" w:rsidP="002440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Total </w:t>
            </w:r>
            <w:r w:rsidR="00244010" w:rsidRPr="00244010">
              <w:rPr>
                <w:rFonts w:ascii="Tahoma" w:eastAsia="Times New Roman" w:hAnsi="Tahoma" w:cs="Tahoma"/>
                <w:color w:val="000000"/>
                <w:sz w:val="24"/>
                <w:szCs w:val="24"/>
              </w:rPr>
              <w:t>Number of Case Management/Other FTEs</w:t>
            </w:r>
          </w:p>
        </w:tc>
        <w:tc>
          <w:tcPr>
            <w:tcW w:w="2016" w:type="dxa"/>
            <w:tcBorders>
              <w:top w:val="nil"/>
              <w:left w:val="nil"/>
              <w:bottom w:val="single" w:sz="4" w:space="0" w:color="auto"/>
              <w:right w:val="single" w:sz="4" w:space="0" w:color="auto"/>
            </w:tcBorders>
            <w:shd w:val="clear" w:color="000000" w:fill="D9E1F2"/>
            <w:noWrap/>
            <w:vAlign w:val="bottom"/>
            <w:hideMark/>
          </w:tcPr>
          <w:p w14:paraId="41A97DC3"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nil"/>
              <w:right w:val="nil"/>
            </w:tcBorders>
            <w:shd w:val="clear" w:color="auto" w:fill="auto"/>
            <w:noWrap/>
            <w:vAlign w:val="bottom"/>
            <w:hideMark/>
          </w:tcPr>
          <w:p w14:paraId="1E4A8340" w14:textId="77777777" w:rsidR="00244010" w:rsidRPr="00244010" w:rsidRDefault="00244010" w:rsidP="00244010">
            <w:pPr>
              <w:spacing w:after="0" w:line="240" w:lineRule="auto"/>
              <w:rPr>
                <w:rFonts w:ascii="Tahoma" w:eastAsia="Times New Roman" w:hAnsi="Tahoma" w:cs="Tahoma"/>
                <w:color w:val="000000"/>
              </w:rPr>
            </w:pPr>
          </w:p>
        </w:tc>
        <w:tc>
          <w:tcPr>
            <w:tcW w:w="1285" w:type="dxa"/>
            <w:tcBorders>
              <w:top w:val="nil"/>
              <w:left w:val="nil"/>
              <w:bottom w:val="nil"/>
              <w:right w:val="nil"/>
            </w:tcBorders>
            <w:shd w:val="clear" w:color="auto" w:fill="auto"/>
            <w:noWrap/>
            <w:vAlign w:val="bottom"/>
            <w:hideMark/>
          </w:tcPr>
          <w:p w14:paraId="2B99E6D3"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4A38E573"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03C73A7B"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0D1B4206"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41F2D6CC" w14:textId="77777777" w:rsidTr="00495B6B">
        <w:trPr>
          <w:trHeight w:val="319"/>
        </w:trPr>
        <w:tc>
          <w:tcPr>
            <w:tcW w:w="5670" w:type="dxa"/>
            <w:tcBorders>
              <w:top w:val="nil"/>
              <w:left w:val="single" w:sz="4" w:space="0" w:color="auto"/>
              <w:bottom w:val="single" w:sz="4" w:space="0" w:color="auto"/>
              <w:right w:val="single" w:sz="4" w:space="0" w:color="auto"/>
            </w:tcBorders>
            <w:shd w:val="clear" w:color="000000" w:fill="FCEAD0"/>
            <w:noWrap/>
            <w:vAlign w:val="bottom"/>
            <w:hideMark/>
          </w:tcPr>
          <w:p w14:paraId="1E2C4BD7" w14:textId="47F89DB3" w:rsidR="00244010" w:rsidRPr="00244010" w:rsidRDefault="00495B6B" w:rsidP="002440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Total </w:t>
            </w:r>
            <w:r w:rsidR="00244010" w:rsidRPr="00244010">
              <w:rPr>
                <w:rFonts w:ascii="Tahoma" w:eastAsia="Times New Roman" w:hAnsi="Tahoma" w:cs="Tahoma"/>
                <w:color w:val="000000"/>
                <w:sz w:val="24"/>
                <w:szCs w:val="24"/>
              </w:rPr>
              <w:t>Number of GRS FTEs</w:t>
            </w:r>
          </w:p>
        </w:tc>
        <w:tc>
          <w:tcPr>
            <w:tcW w:w="2016" w:type="dxa"/>
            <w:tcBorders>
              <w:top w:val="nil"/>
              <w:left w:val="nil"/>
              <w:bottom w:val="single" w:sz="4" w:space="0" w:color="auto"/>
              <w:right w:val="single" w:sz="4" w:space="0" w:color="auto"/>
            </w:tcBorders>
            <w:shd w:val="clear" w:color="000000" w:fill="FCEAD0"/>
            <w:noWrap/>
            <w:vAlign w:val="bottom"/>
            <w:hideMark/>
          </w:tcPr>
          <w:p w14:paraId="24663DEA"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nil"/>
              <w:right w:val="nil"/>
            </w:tcBorders>
            <w:shd w:val="clear" w:color="auto" w:fill="auto"/>
            <w:noWrap/>
            <w:vAlign w:val="bottom"/>
            <w:hideMark/>
          </w:tcPr>
          <w:p w14:paraId="01620670" w14:textId="77777777" w:rsidR="00244010" w:rsidRPr="00244010" w:rsidRDefault="00244010" w:rsidP="00244010">
            <w:pPr>
              <w:spacing w:after="0" w:line="240" w:lineRule="auto"/>
              <w:rPr>
                <w:rFonts w:ascii="Tahoma" w:eastAsia="Times New Roman" w:hAnsi="Tahoma" w:cs="Tahoma"/>
                <w:color w:val="000000"/>
              </w:rPr>
            </w:pPr>
          </w:p>
        </w:tc>
        <w:tc>
          <w:tcPr>
            <w:tcW w:w="1285" w:type="dxa"/>
            <w:tcBorders>
              <w:top w:val="nil"/>
              <w:left w:val="nil"/>
              <w:bottom w:val="nil"/>
              <w:right w:val="nil"/>
            </w:tcBorders>
            <w:shd w:val="clear" w:color="auto" w:fill="auto"/>
            <w:noWrap/>
            <w:vAlign w:val="bottom"/>
            <w:hideMark/>
          </w:tcPr>
          <w:p w14:paraId="289DB4A8"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45284CD3"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36181E0C"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564576FE"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003A235D" w14:textId="77777777" w:rsidTr="00495B6B">
        <w:trPr>
          <w:trHeight w:val="319"/>
        </w:trPr>
        <w:tc>
          <w:tcPr>
            <w:tcW w:w="5670" w:type="dxa"/>
            <w:tcBorders>
              <w:top w:val="nil"/>
              <w:left w:val="single" w:sz="4" w:space="0" w:color="auto"/>
              <w:bottom w:val="single" w:sz="4" w:space="0" w:color="auto"/>
              <w:right w:val="single" w:sz="4" w:space="0" w:color="auto"/>
            </w:tcBorders>
            <w:shd w:val="clear" w:color="000000" w:fill="D9E1F2"/>
            <w:noWrap/>
            <w:vAlign w:val="bottom"/>
            <w:hideMark/>
          </w:tcPr>
          <w:p w14:paraId="1C2738DD" w14:textId="77A35008" w:rsidR="00244010" w:rsidRPr="00244010" w:rsidRDefault="00495B6B" w:rsidP="002440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Total </w:t>
            </w:r>
            <w:r w:rsidR="00244010" w:rsidRPr="00244010">
              <w:rPr>
                <w:rFonts w:ascii="Tahoma" w:eastAsia="Times New Roman" w:hAnsi="Tahoma" w:cs="Tahoma"/>
                <w:color w:val="000000"/>
                <w:sz w:val="24"/>
                <w:szCs w:val="24"/>
              </w:rPr>
              <w:t>Number of Proposed Newly Enrolled Participants</w:t>
            </w:r>
          </w:p>
        </w:tc>
        <w:tc>
          <w:tcPr>
            <w:tcW w:w="2016" w:type="dxa"/>
            <w:tcBorders>
              <w:top w:val="nil"/>
              <w:left w:val="nil"/>
              <w:bottom w:val="single" w:sz="4" w:space="0" w:color="auto"/>
              <w:right w:val="single" w:sz="4" w:space="0" w:color="auto"/>
            </w:tcBorders>
            <w:shd w:val="clear" w:color="000000" w:fill="D9E1F2"/>
            <w:noWrap/>
            <w:vAlign w:val="bottom"/>
            <w:hideMark/>
          </w:tcPr>
          <w:p w14:paraId="27BD2737"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nil"/>
              <w:right w:val="nil"/>
            </w:tcBorders>
            <w:shd w:val="clear" w:color="auto" w:fill="auto"/>
            <w:noWrap/>
            <w:vAlign w:val="bottom"/>
            <w:hideMark/>
          </w:tcPr>
          <w:p w14:paraId="1E9633E9" w14:textId="77777777" w:rsidR="00244010" w:rsidRPr="00244010" w:rsidRDefault="00244010" w:rsidP="00244010">
            <w:pPr>
              <w:spacing w:after="0" w:line="240" w:lineRule="auto"/>
              <w:rPr>
                <w:rFonts w:ascii="Tahoma" w:eastAsia="Times New Roman" w:hAnsi="Tahoma" w:cs="Tahoma"/>
                <w:color w:val="000000"/>
              </w:rPr>
            </w:pPr>
          </w:p>
        </w:tc>
        <w:tc>
          <w:tcPr>
            <w:tcW w:w="1285" w:type="dxa"/>
            <w:tcBorders>
              <w:top w:val="nil"/>
              <w:left w:val="nil"/>
              <w:bottom w:val="nil"/>
              <w:right w:val="nil"/>
            </w:tcBorders>
            <w:shd w:val="clear" w:color="auto" w:fill="auto"/>
            <w:noWrap/>
            <w:vAlign w:val="bottom"/>
            <w:hideMark/>
          </w:tcPr>
          <w:p w14:paraId="03523DB3"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0515BD85"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2E14415B"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5A1C06B5"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25095443" w14:textId="77777777" w:rsidTr="00495B6B">
        <w:trPr>
          <w:trHeight w:val="319"/>
        </w:trPr>
        <w:tc>
          <w:tcPr>
            <w:tcW w:w="5670" w:type="dxa"/>
            <w:tcBorders>
              <w:top w:val="nil"/>
              <w:left w:val="single" w:sz="4" w:space="0" w:color="auto"/>
              <w:bottom w:val="single" w:sz="4" w:space="0" w:color="auto"/>
              <w:right w:val="single" w:sz="4" w:space="0" w:color="auto"/>
            </w:tcBorders>
            <w:shd w:val="clear" w:color="000000" w:fill="FCEAD0"/>
            <w:noWrap/>
            <w:vAlign w:val="bottom"/>
            <w:hideMark/>
          </w:tcPr>
          <w:p w14:paraId="516B5B3C" w14:textId="703EA2EB" w:rsidR="00244010" w:rsidRPr="00244010" w:rsidRDefault="00495B6B" w:rsidP="002440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Total </w:t>
            </w:r>
            <w:r w:rsidR="00244010" w:rsidRPr="00244010">
              <w:rPr>
                <w:rFonts w:ascii="Tahoma" w:eastAsia="Times New Roman" w:hAnsi="Tahoma" w:cs="Tahoma"/>
                <w:color w:val="000000"/>
                <w:sz w:val="24"/>
                <w:szCs w:val="24"/>
              </w:rPr>
              <w:t>Number of Proposed Trainings (WEX, OJT, ITA)</w:t>
            </w:r>
          </w:p>
        </w:tc>
        <w:tc>
          <w:tcPr>
            <w:tcW w:w="2016" w:type="dxa"/>
            <w:tcBorders>
              <w:top w:val="nil"/>
              <w:left w:val="nil"/>
              <w:bottom w:val="single" w:sz="4" w:space="0" w:color="auto"/>
              <w:right w:val="single" w:sz="4" w:space="0" w:color="auto"/>
            </w:tcBorders>
            <w:shd w:val="clear" w:color="000000" w:fill="FCEAD0"/>
            <w:noWrap/>
            <w:vAlign w:val="bottom"/>
            <w:hideMark/>
          </w:tcPr>
          <w:p w14:paraId="1E97EC56"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nil"/>
              <w:right w:val="nil"/>
            </w:tcBorders>
            <w:shd w:val="clear" w:color="auto" w:fill="auto"/>
            <w:noWrap/>
            <w:vAlign w:val="bottom"/>
            <w:hideMark/>
          </w:tcPr>
          <w:p w14:paraId="45525172" w14:textId="77777777" w:rsidR="00244010" w:rsidRPr="00244010" w:rsidRDefault="00244010" w:rsidP="00244010">
            <w:pPr>
              <w:spacing w:after="0" w:line="240" w:lineRule="auto"/>
              <w:rPr>
                <w:rFonts w:ascii="Tahoma" w:eastAsia="Times New Roman" w:hAnsi="Tahoma" w:cs="Tahoma"/>
                <w:color w:val="000000"/>
              </w:rPr>
            </w:pPr>
          </w:p>
        </w:tc>
        <w:tc>
          <w:tcPr>
            <w:tcW w:w="1285" w:type="dxa"/>
            <w:tcBorders>
              <w:top w:val="nil"/>
              <w:left w:val="nil"/>
              <w:bottom w:val="nil"/>
              <w:right w:val="nil"/>
            </w:tcBorders>
            <w:shd w:val="clear" w:color="auto" w:fill="auto"/>
            <w:noWrap/>
            <w:vAlign w:val="bottom"/>
            <w:hideMark/>
          </w:tcPr>
          <w:p w14:paraId="020B50B8"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07244F35"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16FF45C1"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5A23A8A3"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51AF9C59" w14:textId="77777777" w:rsidTr="00495B6B">
        <w:trPr>
          <w:trHeight w:val="319"/>
        </w:trPr>
        <w:tc>
          <w:tcPr>
            <w:tcW w:w="5670" w:type="dxa"/>
            <w:tcBorders>
              <w:top w:val="nil"/>
              <w:left w:val="single" w:sz="4" w:space="0" w:color="auto"/>
              <w:bottom w:val="single" w:sz="4" w:space="0" w:color="auto"/>
              <w:right w:val="single" w:sz="4" w:space="0" w:color="auto"/>
            </w:tcBorders>
            <w:shd w:val="clear" w:color="000000" w:fill="D9E1F2"/>
            <w:noWrap/>
            <w:vAlign w:val="bottom"/>
            <w:hideMark/>
          </w:tcPr>
          <w:p w14:paraId="71F264CE" w14:textId="39F96E50" w:rsidR="00244010" w:rsidRPr="00244010" w:rsidRDefault="00495B6B" w:rsidP="002440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Total </w:t>
            </w:r>
            <w:r w:rsidR="00244010" w:rsidRPr="00244010">
              <w:rPr>
                <w:rFonts w:ascii="Tahoma" w:eastAsia="Times New Roman" w:hAnsi="Tahoma" w:cs="Tahoma"/>
                <w:color w:val="000000"/>
                <w:sz w:val="24"/>
                <w:szCs w:val="24"/>
              </w:rPr>
              <w:t>Number of Proposed Employed Exits</w:t>
            </w:r>
          </w:p>
        </w:tc>
        <w:tc>
          <w:tcPr>
            <w:tcW w:w="2016" w:type="dxa"/>
            <w:tcBorders>
              <w:top w:val="nil"/>
              <w:left w:val="nil"/>
              <w:bottom w:val="single" w:sz="4" w:space="0" w:color="auto"/>
              <w:right w:val="single" w:sz="4" w:space="0" w:color="auto"/>
            </w:tcBorders>
            <w:shd w:val="clear" w:color="000000" w:fill="D9E1F2"/>
            <w:noWrap/>
            <w:vAlign w:val="bottom"/>
            <w:hideMark/>
          </w:tcPr>
          <w:p w14:paraId="7B122433"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nil"/>
              <w:right w:val="nil"/>
            </w:tcBorders>
            <w:shd w:val="clear" w:color="auto" w:fill="auto"/>
            <w:noWrap/>
            <w:vAlign w:val="bottom"/>
            <w:hideMark/>
          </w:tcPr>
          <w:p w14:paraId="0203B1FD" w14:textId="77777777" w:rsidR="00244010" w:rsidRPr="00244010" w:rsidRDefault="00244010" w:rsidP="00244010">
            <w:pPr>
              <w:spacing w:after="0" w:line="240" w:lineRule="auto"/>
              <w:rPr>
                <w:rFonts w:ascii="Tahoma" w:eastAsia="Times New Roman" w:hAnsi="Tahoma" w:cs="Tahoma"/>
                <w:color w:val="000000"/>
              </w:rPr>
            </w:pPr>
          </w:p>
        </w:tc>
        <w:tc>
          <w:tcPr>
            <w:tcW w:w="1285" w:type="dxa"/>
            <w:tcBorders>
              <w:top w:val="nil"/>
              <w:left w:val="nil"/>
              <w:bottom w:val="nil"/>
              <w:right w:val="nil"/>
            </w:tcBorders>
            <w:shd w:val="clear" w:color="auto" w:fill="auto"/>
            <w:noWrap/>
            <w:vAlign w:val="bottom"/>
            <w:hideMark/>
          </w:tcPr>
          <w:p w14:paraId="62CFFB51"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5FE94C69"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14253DE6"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73C46DA7"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r w:rsidR="00244010" w:rsidRPr="00244010" w14:paraId="18E106EB" w14:textId="77777777" w:rsidTr="00495B6B">
        <w:trPr>
          <w:trHeight w:val="622"/>
        </w:trPr>
        <w:tc>
          <w:tcPr>
            <w:tcW w:w="5670" w:type="dxa"/>
            <w:tcBorders>
              <w:top w:val="nil"/>
              <w:left w:val="single" w:sz="4" w:space="0" w:color="auto"/>
              <w:bottom w:val="single" w:sz="4" w:space="0" w:color="auto"/>
              <w:right w:val="single" w:sz="4" w:space="0" w:color="auto"/>
            </w:tcBorders>
            <w:shd w:val="clear" w:color="000000" w:fill="FCEAD0"/>
            <w:vAlign w:val="bottom"/>
            <w:hideMark/>
          </w:tcPr>
          <w:p w14:paraId="590DE5C3" w14:textId="77777777" w:rsidR="00244010" w:rsidRPr="00244010" w:rsidRDefault="00244010" w:rsidP="00244010">
            <w:pPr>
              <w:spacing w:after="0" w:line="240" w:lineRule="auto"/>
              <w:rPr>
                <w:rFonts w:ascii="Tahoma" w:eastAsia="Times New Roman" w:hAnsi="Tahoma" w:cs="Tahoma"/>
                <w:color w:val="000000"/>
                <w:sz w:val="24"/>
                <w:szCs w:val="24"/>
              </w:rPr>
            </w:pPr>
            <w:r w:rsidRPr="00244010">
              <w:rPr>
                <w:rFonts w:ascii="Tahoma" w:eastAsia="Times New Roman" w:hAnsi="Tahoma" w:cs="Tahoma"/>
                <w:color w:val="000000"/>
                <w:sz w:val="24"/>
                <w:szCs w:val="24"/>
              </w:rPr>
              <w:t>Cost Per Employed Exits (Formula: Total Contract Budget divided by number of Employed Exits)</w:t>
            </w:r>
          </w:p>
        </w:tc>
        <w:tc>
          <w:tcPr>
            <w:tcW w:w="2016" w:type="dxa"/>
            <w:tcBorders>
              <w:top w:val="nil"/>
              <w:left w:val="nil"/>
              <w:bottom w:val="single" w:sz="4" w:space="0" w:color="auto"/>
              <w:right w:val="single" w:sz="4" w:space="0" w:color="auto"/>
            </w:tcBorders>
            <w:shd w:val="clear" w:color="000000" w:fill="FCEAD0"/>
            <w:noWrap/>
            <w:vAlign w:val="bottom"/>
            <w:hideMark/>
          </w:tcPr>
          <w:p w14:paraId="0534451B" w14:textId="77777777" w:rsidR="00244010" w:rsidRPr="00244010" w:rsidRDefault="00244010" w:rsidP="00244010">
            <w:pPr>
              <w:spacing w:after="0" w:line="240" w:lineRule="auto"/>
              <w:rPr>
                <w:rFonts w:ascii="Tahoma" w:eastAsia="Times New Roman" w:hAnsi="Tahoma" w:cs="Tahoma"/>
                <w:color w:val="000000"/>
              </w:rPr>
            </w:pPr>
            <w:r w:rsidRPr="00244010">
              <w:rPr>
                <w:rFonts w:ascii="Tahoma" w:eastAsia="Times New Roman" w:hAnsi="Tahoma" w:cs="Tahoma"/>
                <w:color w:val="000000"/>
              </w:rPr>
              <w:t> </w:t>
            </w:r>
          </w:p>
        </w:tc>
        <w:tc>
          <w:tcPr>
            <w:tcW w:w="1400" w:type="dxa"/>
            <w:tcBorders>
              <w:top w:val="nil"/>
              <w:left w:val="nil"/>
              <w:bottom w:val="nil"/>
              <w:right w:val="nil"/>
            </w:tcBorders>
            <w:shd w:val="clear" w:color="auto" w:fill="auto"/>
            <w:noWrap/>
            <w:vAlign w:val="bottom"/>
            <w:hideMark/>
          </w:tcPr>
          <w:p w14:paraId="414BD96D" w14:textId="77777777" w:rsidR="00244010" w:rsidRPr="00244010" w:rsidRDefault="00244010" w:rsidP="00244010">
            <w:pPr>
              <w:spacing w:after="0" w:line="240" w:lineRule="auto"/>
              <w:rPr>
                <w:rFonts w:ascii="Tahoma" w:eastAsia="Times New Roman" w:hAnsi="Tahoma" w:cs="Tahoma"/>
                <w:color w:val="000000"/>
              </w:rPr>
            </w:pPr>
          </w:p>
        </w:tc>
        <w:tc>
          <w:tcPr>
            <w:tcW w:w="1285" w:type="dxa"/>
            <w:tcBorders>
              <w:top w:val="nil"/>
              <w:left w:val="nil"/>
              <w:bottom w:val="nil"/>
              <w:right w:val="nil"/>
            </w:tcBorders>
            <w:shd w:val="clear" w:color="auto" w:fill="auto"/>
            <w:noWrap/>
            <w:vAlign w:val="bottom"/>
            <w:hideMark/>
          </w:tcPr>
          <w:p w14:paraId="15E1026B"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14:paraId="742671D9"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14:paraId="01EA8DC4" w14:textId="77777777" w:rsidR="00244010" w:rsidRPr="00244010" w:rsidRDefault="00244010" w:rsidP="00244010">
            <w:pPr>
              <w:spacing w:after="0" w:line="240" w:lineRule="auto"/>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
          <w:p w14:paraId="1E4D5C77" w14:textId="77777777" w:rsidR="00244010" w:rsidRPr="00244010" w:rsidRDefault="00244010" w:rsidP="00244010">
            <w:pPr>
              <w:spacing w:after="0" w:line="240" w:lineRule="auto"/>
              <w:rPr>
                <w:rFonts w:ascii="Times New Roman" w:eastAsia="Times New Roman" w:hAnsi="Times New Roman" w:cs="Times New Roman"/>
                <w:sz w:val="20"/>
                <w:szCs w:val="20"/>
              </w:rPr>
            </w:pPr>
          </w:p>
        </w:tc>
      </w:tr>
    </w:tbl>
    <w:p w14:paraId="5F17DEA9" w14:textId="77777777" w:rsidR="00C304C5" w:rsidRDefault="00C304C5" w:rsidP="000C53E4">
      <w:pPr>
        <w:rPr>
          <w:rFonts w:ascii="Tahoma" w:hAnsi="Tahoma" w:cs="Tahoma"/>
        </w:rPr>
        <w:sectPr w:rsidR="00C304C5" w:rsidSect="00FA2E48">
          <w:pgSz w:w="15840" w:h="12240" w:orient="landscape"/>
          <w:pgMar w:top="720" w:right="720" w:bottom="720" w:left="720" w:header="720" w:footer="720" w:gutter="0"/>
          <w:cols w:space="720"/>
          <w:docGrid w:linePitch="360"/>
        </w:sectPr>
      </w:pPr>
    </w:p>
    <w:p w14:paraId="551C19DC" w14:textId="794280FC" w:rsidR="00C304C5" w:rsidRDefault="00C304C5" w:rsidP="00C304C5">
      <w:pPr>
        <w:rPr>
          <w:rFonts w:ascii="Tahoma" w:hAnsi="Tahoma" w:cs="Tahoma"/>
          <w:b/>
          <w:sz w:val="24"/>
          <w:szCs w:val="24"/>
        </w:rPr>
      </w:pPr>
      <w:r>
        <w:rPr>
          <w:rFonts w:ascii="Tahoma" w:hAnsi="Tahoma" w:cs="Tahoma"/>
          <w:b/>
          <w:sz w:val="24"/>
          <w:szCs w:val="24"/>
        </w:rPr>
        <w:lastRenderedPageBreak/>
        <w:t>Appendix C – BFWDC Disclaimers and General Provisions</w:t>
      </w:r>
    </w:p>
    <w:p w14:paraId="3218FAB1" w14:textId="77777777" w:rsidR="00C304C5" w:rsidRDefault="00C304C5" w:rsidP="00C304C5">
      <w:pPr>
        <w:rPr>
          <w:rFonts w:ascii="Tahoma" w:hAnsi="Tahoma" w:cs="Tahoma"/>
        </w:rPr>
      </w:pPr>
      <w:r>
        <w:rPr>
          <w:rFonts w:ascii="Tahoma" w:hAnsi="Tahoma" w:cs="Tahoma"/>
        </w:rPr>
        <w:t>1.</w:t>
      </w:r>
      <w:r>
        <w:rPr>
          <w:rFonts w:ascii="Tahoma" w:hAnsi="Tahoma" w:cs="Tahoma"/>
        </w:rPr>
        <w:tab/>
        <w:t>This RPF does not commit the BFWDC to award a contract.</w:t>
      </w:r>
    </w:p>
    <w:p w14:paraId="0356361D" w14:textId="77777777" w:rsidR="00C304C5" w:rsidRDefault="00C304C5" w:rsidP="00C304C5">
      <w:pPr>
        <w:ind w:left="720" w:hanging="720"/>
        <w:rPr>
          <w:rFonts w:ascii="Tahoma" w:hAnsi="Tahoma" w:cs="Tahoma"/>
        </w:rPr>
      </w:pPr>
      <w:r>
        <w:rPr>
          <w:rFonts w:ascii="Tahoma" w:hAnsi="Tahoma" w:cs="Tahoma"/>
        </w:rPr>
        <w:t>2.</w:t>
      </w:r>
      <w:r>
        <w:rPr>
          <w:rFonts w:ascii="Tahoma" w:hAnsi="Tahoma" w:cs="Tahoma"/>
        </w:rPr>
        <w:tab/>
        <w:t>No costs will be paid to cover the expense of preparing a proposal or negotiating a contract for services.</w:t>
      </w:r>
    </w:p>
    <w:p w14:paraId="1D66B9E6" w14:textId="77777777" w:rsidR="00C304C5" w:rsidRDefault="00C304C5" w:rsidP="00C304C5">
      <w:pPr>
        <w:ind w:left="720" w:hanging="720"/>
        <w:rPr>
          <w:rFonts w:ascii="Tahoma" w:hAnsi="Tahoma" w:cs="Tahoma"/>
        </w:rPr>
      </w:pPr>
      <w:r>
        <w:rPr>
          <w:rFonts w:ascii="Tahoma" w:hAnsi="Tahoma" w:cs="Tahoma"/>
        </w:rPr>
        <w:t>3.</w:t>
      </w:r>
      <w:r>
        <w:rPr>
          <w:rFonts w:ascii="Tahoma" w:hAnsi="Tahoma" w:cs="Tahoma"/>
        </w:rPr>
        <w:tab/>
        <w:t>All data, material, and documentation originated and prepared by the bidder pursuant to the contract shall belong exclusively to the BFWDC and be subject to disclosure under public records and/or the Freedom of Information Act.</w:t>
      </w:r>
    </w:p>
    <w:p w14:paraId="08F66B59" w14:textId="77777777" w:rsidR="00C304C5" w:rsidRDefault="00C304C5" w:rsidP="00C304C5">
      <w:pPr>
        <w:ind w:left="720" w:hanging="720"/>
        <w:rPr>
          <w:rFonts w:ascii="Tahoma" w:hAnsi="Tahoma" w:cs="Tahoma"/>
        </w:rPr>
      </w:pPr>
      <w:r>
        <w:rPr>
          <w:rFonts w:ascii="Tahoma" w:hAnsi="Tahoma" w:cs="Tahoma"/>
        </w:rPr>
        <w:t>4.</w:t>
      </w:r>
      <w:r>
        <w:rPr>
          <w:rFonts w:ascii="Tahoma" w:hAnsi="Tahoma" w:cs="Tahoma"/>
        </w:rPr>
        <w:tab/>
        <w:t>Proposals should follow the format and adhere to the minimum requirements in this RFP.</w:t>
      </w:r>
    </w:p>
    <w:p w14:paraId="7080F10C" w14:textId="77777777" w:rsidR="00C304C5" w:rsidRDefault="00C304C5" w:rsidP="00C304C5">
      <w:pPr>
        <w:ind w:left="720" w:hanging="720"/>
        <w:rPr>
          <w:rFonts w:ascii="Tahoma" w:hAnsi="Tahoma" w:cs="Tahoma"/>
        </w:rPr>
      </w:pPr>
      <w:r>
        <w:rPr>
          <w:rFonts w:ascii="Tahoma" w:hAnsi="Tahoma" w:cs="Tahoma"/>
        </w:rPr>
        <w:t>5.</w:t>
      </w:r>
      <w:r>
        <w:rPr>
          <w:rFonts w:ascii="Tahoma" w:hAnsi="Tahoma" w:cs="Tahoma"/>
        </w:rPr>
        <w:tab/>
        <w:t>Contract award is subject to all of the following; receipt of funds by the BFWDC, successful contract negotiation, and approval by the BFWDC.</w:t>
      </w:r>
    </w:p>
    <w:p w14:paraId="1DAC50A6" w14:textId="77777777" w:rsidR="00C304C5" w:rsidRDefault="00C304C5" w:rsidP="00C304C5">
      <w:pPr>
        <w:ind w:left="720" w:hanging="720"/>
        <w:rPr>
          <w:rFonts w:ascii="Tahoma" w:hAnsi="Tahoma" w:cs="Tahoma"/>
        </w:rPr>
      </w:pPr>
      <w:r>
        <w:rPr>
          <w:rFonts w:ascii="Tahoma" w:hAnsi="Tahoma" w:cs="Tahoma"/>
        </w:rPr>
        <w:t>6.</w:t>
      </w:r>
      <w:r>
        <w:rPr>
          <w:rFonts w:ascii="Tahoma" w:hAnsi="Tahoma" w:cs="Tahoma"/>
        </w:rPr>
        <w:tab/>
        <w:t>Proposals submitted for funding consideration must be consistent with, and if funded, operated according to WIOA legislation and rules, all applicable Federal regulations, State of Washington policies, and BFWDC policies and procedures.</w:t>
      </w:r>
    </w:p>
    <w:p w14:paraId="769EAA5F" w14:textId="77777777" w:rsidR="00C304C5" w:rsidRDefault="00C304C5" w:rsidP="00C304C5">
      <w:pPr>
        <w:ind w:left="720" w:hanging="720"/>
        <w:rPr>
          <w:rFonts w:ascii="Tahoma" w:hAnsi="Tahoma" w:cs="Tahoma"/>
        </w:rPr>
      </w:pPr>
      <w:r>
        <w:rPr>
          <w:rFonts w:ascii="Tahoma" w:hAnsi="Tahoma" w:cs="Tahoma"/>
        </w:rPr>
        <w:t>7.</w:t>
      </w:r>
      <w:r>
        <w:rPr>
          <w:rFonts w:ascii="Tahoma" w:hAnsi="Tahoma" w:cs="Tahoma"/>
        </w:rPr>
        <w:tab/>
        <w:t>Bidders selected for funding must also ensure compliance with 2 CFR Part 200.</w:t>
      </w:r>
    </w:p>
    <w:p w14:paraId="3FFAF5F3" w14:textId="77777777" w:rsidR="00C304C5" w:rsidRDefault="00C304C5" w:rsidP="00C304C5">
      <w:pPr>
        <w:ind w:left="720" w:hanging="720"/>
        <w:rPr>
          <w:rFonts w:ascii="Tahoma" w:hAnsi="Tahoma" w:cs="Tahoma"/>
        </w:rPr>
      </w:pPr>
      <w:r>
        <w:rPr>
          <w:rFonts w:ascii="Tahoma" w:hAnsi="Tahoma" w:cs="Tahoma"/>
        </w:rPr>
        <w:t>8.</w:t>
      </w:r>
      <w:r>
        <w:rPr>
          <w:rFonts w:ascii="Tahoma" w:hAnsi="Tahoma" w:cs="Tahoma"/>
        </w:rPr>
        <w:tab/>
        <w:t>The BFWDC requires bidders to attend oral interviews, participate in negotiations and rewrite their statements of work as agreed upon during contract negotiations.</w:t>
      </w:r>
    </w:p>
    <w:p w14:paraId="19BA3370" w14:textId="77777777" w:rsidR="00C304C5" w:rsidRDefault="00C304C5" w:rsidP="00C304C5">
      <w:pPr>
        <w:ind w:left="720" w:hanging="720"/>
        <w:rPr>
          <w:rFonts w:ascii="Tahoma" w:hAnsi="Tahoma" w:cs="Tahoma"/>
        </w:rPr>
      </w:pPr>
      <w:r>
        <w:rPr>
          <w:rFonts w:ascii="Tahoma" w:hAnsi="Tahoma" w:cs="Tahoma"/>
        </w:rPr>
        <w:t>9.</w:t>
      </w:r>
      <w:r>
        <w:rPr>
          <w:rFonts w:ascii="Tahoma" w:hAnsi="Tahoma" w:cs="Tahoma"/>
        </w:rPr>
        <w:tab/>
        <w:t>Additional funds received by the BFWDC may be contracted by expanding existing programs or by consideration of proposals not initially funded under this RFP. These decisions shall be at the discretion of the BFWDC.</w:t>
      </w:r>
    </w:p>
    <w:p w14:paraId="17540018" w14:textId="77777777" w:rsidR="00C304C5" w:rsidRDefault="00C304C5" w:rsidP="00C304C5">
      <w:pPr>
        <w:ind w:left="720" w:hanging="720"/>
        <w:rPr>
          <w:rFonts w:ascii="Tahoma" w:hAnsi="Tahoma" w:cs="Tahoma"/>
        </w:rPr>
      </w:pPr>
      <w:r>
        <w:rPr>
          <w:rFonts w:ascii="Tahoma" w:hAnsi="Tahoma" w:cs="Tahoma"/>
        </w:rPr>
        <w:t>10.</w:t>
      </w:r>
      <w:r>
        <w:rPr>
          <w:rFonts w:ascii="Tahoma" w:hAnsi="Tahoma" w:cs="Tahoma"/>
        </w:rPr>
        <w:tab/>
        <w:t>The BFWDC may decide not to fund part or all of a proposal even though it has a high overall score if, in the opinion of the BFWDC, the services proposed are not needed, or the costs are higher than the BFWDC finds reasonable in relation to the overall funds available, or if past management concerns lead the BFWDC to believe that the bidder has undertaken services that it cannot successfully carry out.</w:t>
      </w:r>
    </w:p>
    <w:p w14:paraId="0C94593C" w14:textId="77777777" w:rsidR="00C304C5" w:rsidRDefault="00C304C5" w:rsidP="00C304C5">
      <w:pPr>
        <w:ind w:left="720" w:hanging="720"/>
        <w:rPr>
          <w:rFonts w:ascii="Tahoma" w:hAnsi="Tahoma" w:cs="Tahoma"/>
        </w:rPr>
      </w:pPr>
      <w:r>
        <w:rPr>
          <w:rFonts w:ascii="Tahoma" w:hAnsi="Tahoma" w:cs="Tahoma"/>
        </w:rPr>
        <w:t>11.</w:t>
      </w:r>
      <w:r>
        <w:rPr>
          <w:rFonts w:ascii="Tahoma" w:hAnsi="Tahoma" w:cs="Tahoma"/>
        </w:rPr>
        <w:tab/>
        <w:t>The BFWDC may choose not to award a contract to the bidders with lowest cost or highest rating when considering other factors such as balancing services to participants.</w:t>
      </w:r>
    </w:p>
    <w:p w14:paraId="32301556" w14:textId="77777777" w:rsidR="00C304C5" w:rsidRDefault="00C304C5" w:rsidP="00C304C5">
      <w:pPr>
        <w:ind w:left="720" w:hanging="720"/>
        <w:rPr>
          <w:rFonts w:ascii="Tahoma" w:hAnsi="Tahoma" w:cs="Tahoma"/>
        </w:rPr>
      </w:pPr>
      <w:r>
        <w:rPr>
          <w:rFonts w:ascii="Tahoma" w:hAnsi="Tahoma" w:cs="Tahoma"/>
        </w:rPr>
        <w:t>12.</w:t>
      </w:r>
      <w:r>
        <w:rPr>
          <w:rFonts w:ascii="Tahoma" w:hAnsi="Tahoma" w:cs="Tahoma"/>
        </w:rPr>
        <w:tab/>
        <w:t>Bidders will be expected to adhere to BFWDC procedures to collect and verify data and submit accurate monthly reports as well as invoices to the BFWDC.</w:t>
      </w:r>
    </w:p>
    <w:p w14:paraId="79AF431B" w14:textId="77777777" w:rsidR="00C304C5" w:rsidRDefault="00C304C5" w:rsidP="00C304C5">
      <w:pPr>
        <w:spacing w:after="0" w:line="240" w:lineRule="auto"/>
        <w:ind w:left="720" w:hanging="720"/>
        <w:rPr>
          <w:rFonts w:ascii="Tahoma" w:hAnsi="Tahoma" w:cs="Tahoma"/>
        </w:rPr>
      </w:pPr>
      <w:r>
        <w:rPr>
          <w:rFonts w:ascii="Tahoma" w:hAnsi="Tahoma" w:cs="Tahoma"/>
        </w:rPr>
        <w:t>13.</w:t>
      </w:r>
      <w:r>
        <w:rPr>
          <w:rFonts w:ascii="Tahoma" w:hAnsi="Tahoma" w:cs="Tahoma"/>
        </w:rPr>
        <w:tab/>
        <w:t xml:space="preserve">Any entity submitting a proposal may appeal an award decision for the following procedural matters: </w:t>
      </w:r>
    </w:p>
    <w:p w14:paraId="53AE4BDB" w14:textId="77777777" w:rsidR="00C304C5" w:rsidRDefault="00C304C5" w:rsidP="00C304C5">
      <w:pPr>
        <w:pStyle w:val="ListParagraph"/>
        <w:numPr>
          <w:ilvl w:val="0"/>
          <w:numId w:val="32"/>
        </w:numPr>
        <w:spacing w:after="0" w:line="240" w:lineRule="auto"/>
        <w:rPr>
          <w:rFonts w:ascii="Tahoma" w:hAnsi="Tahoma" w:cs="Tahoma"/>
        </w:rPr>
      </w:pPr>
      <w:r>
        <w:rPr>
          <w:rFonts w:ascii="Tahoma" w:hAnsi="Tahoma" w:cs="Tahoma"/>
        </w:rPr>
        <w:t>Alleged bias, discrimination, or conflict of interest on the part of the rater(s); or</w:t>
      </w:r>
    </w:p>
    <w:p w14:paraId="60A103DF" w14:textId="77777777" w:rsidR="00C304C5" w:rsidRDefault="00C304C5" w:rsidP="00C304C5">
      <w:pPr>
        <w:pStyle w:val="ListParagraph"/>
        <w:numPr>
          <w:ilvl w:val="0"/>
          <w:numId w:val="32"/>
        </w:numPr>
        <w:spacing w:after="0" w:line="240" w:lineRule="auto"/>
        <w:rPr>
          <w:rFonts w:ascii="Tahoma" w:hAnsi="Tahoma" w:cs="Tahoma"/>
        </w:rPr>
      </w:pPr>
      <w:r>
        <w:rPr>
          <w:rFonts w:ascii="Tahoma" w:hAnsi="Tahoma" w:cs="Tahoma"/>
        </w:rPr>
        <w:t>Non-compliance with procedures described in the procurement document or BFWDC procurement policy. Appeal requests that are not based on procedural matters will not be considered.</w:t>
      </w:r>
    </w:p>
    <w:p w14:paraId="1C1E70C2" w14:textId="77777777" w:rsidR="00C304C5" w:rsidRDefault="00C304C5" w:rsidP="00C304C5">
      <w:pPr>
        <w:spacing w:after="0" w:line="240" w:lineRule="auto"/>
        <w:rPr>
          <w:rFonts w:ascii="Tahoma" w:hAnsi="Tahoma" w:cs="Tahoma"/>
        </w:rPr>
      </w:pPr>
    </w:p>
    <w:p w14:paraId="56D887C9" w14:textId="77777777" w:rsidR="00C304C5" w:rsidRDefault="00C304C5" w:rsidP="00C304C5">
      <w:pPr>
        <w:spacing w:after="0" w:line="240" w:lineRule="auto"/>
        <w:ind w:left="720" w:hanging="720"/>
        <w:rPr>
          <w:rFonts w:ascii="Tahoma" w:hAnsi="Tahoma" w:cs="Tahoma"/>
        </w:rPr>
      </w:pPr>
      <w:r>
        <w:rPr>
          <w:rFonts w:ascii="Tahoma" w:hAnsi="Tahoma" w:cs="Tahoma"/>
        </w:rPr>
        <w:t>14.</w:t>
      </w:r>
      <w:r>
        <w:rPr>
          <w:rFonts w:ascii="Tahoma" w:hAnsi="Tahoma" w:cs="Tahoma"/>
        </w:rPr>
        <w:tab/>
      </w:r>
      <w:r w:rsidRPr="004C16F1">
        <w:rPr>
          <w:rFonts w:ascii="Tahoma" w:hAnsi="Tahoma" w:cs="Tahoma"/>
        </w:rPr>
        <w:t xml:space="preserve">Appeals must: 1) be in writing 2) delivered to </w:t>
      </w:r>
      <w:hyperlink r:id="rId18" w:history="1">
        <w:r w:rsidRPr="004C16F1">
          <w:rPr>
            <w:rStyle w:val="Hyperlink"/>
            <w:rFonts w:ascii="Tahoma" w:hAnsi="Tahoma" w:cs="Tahoma"/>
          </w:rPr>
          <w:t>tscott@bf-wdc.org</w:t>
        </w:r>
      </w:hyperlink>
      <w:r w:rsidRPr="004C16F1">
        <w:rPr>
          <w:rFonts w:ascii="Tahoma" w:hAnsi="Tahoma" w:cs="Tahoma"/>
        </w:rPr>
        <w:t xml:space="preserve"> within (7) calendar days after notice of an award decision </w:t>
      </w:r>
      <w:r>
        <w:rPr>
          <w:rFonts w:ascii="Tahoma" w:hAnsi="Tahoma" w:cs="Tahoma"/>
        </w:rPr>
        <w:t xml:space="preserve">is issued to the bidder </w:t>
      </w:r>
      <w:r w:rsidRPr="004C16F1">
        <w:rPr>
          <w:rFonts w:ascii="Tahoma" w:hAnsi="Tahoma" w:cs="Tahoma"/>
        </w:rPr>
        <w:t xml:space="preserve">and 3) state the procedural reason(s) for the </w:t>
      </w:r>
      <w:r>
        <w:rPr>
          <w:rFonts w:ascii="Tahoma" w:hAnsi="Tahoma" w:cs="Tahoma"/>
        </w:rPr>
        <w:t xml:space="preserve">appeal and the desired remedy. </w:t>
      </w:r>
      <w:r w:rsidRPr="004C16F1">
        <w:rPr>
          <w:rFonts w:ascii="Tahoma" w:hAnsi="Tahoma" w:cs="Tahoma"/>
        </w:rPr>
        <w:t>The BFWDC will respond in writing to any appeal within ten (10) calendar days after its receipt. Awards may either go forward or may be held in abeyance pending resolution of any appeals at the sole discretion of the BFWDC.</w:t>
      </w:r>
    </w:p>
    <w:p w14:paraId="4BDE0488" w14:textId="77777777" w:rsidR="00C304C5" w:rsidRPr="004C16F1" w:rsidRDefault="00C304C5" w:rsidP="00C304C5">
      <w:pPr>
        <w:spacing w:after="0" w:line="240" w:lineRule="auto"/>
        <w:rPr>
          <w:rFonts w:ascii="Tahoma" w:hAnsi="Tahoma" w:cs="Tahoma"/>
        </w:rPr>
      </w:pPr>
    </w:p>
    <w:p w14:paraId="1F60BF6F" w14:textId="77777777" w:rsidR="00C304C5" w:rsidRDefault="00C304C5" w:rsidP="00C304C5">
      <w:pPr>
        <w:ind w:left="720" w:hanging="720"/>
        <w:rPr>
          <w:rFonts w:ascii="Tahoma" w:hAnsi="Tahoma" w:cs="Tahoma"/>
        </w:rPr>
      </w:pPr>
      <w:r>
        <w:rPr>
          <w:rFonts w:ascii="Tahoma" w:hAnsi="Tahoma" w:cs="Tahoma"/>
        </w:rPr>
        <w:lastRenderedPageBreak/>
        <w:t>15.</w:t>
      </w:r>
      <w:r>
        <w:rPr>
          <w:rFonts w:ascii="Tahoma" w:hAnsi="Tahoma" w:cs="Tahoma"/>
        </w:rPr>
        <w:tab/>
        <w:t>All bidders must ensure equal opportunity to all individuals. No individual in the Benton-Franklin local areas shall be excluded from participation in, denied the benefits of, or subjected to discrimination under any WIOA funded program or activity because of 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WIOA, on the basis of the individual’s citizenship status or participation in any WIOA Title I-financially assisted program or activity.</w:t>
      </w:r>
    </w:p>
    <w:p w14:paraId="5D9CB99F" w14:textId="77777777" w:rsidR="00C304C5" w:rsidRDefault="00C304C5" w:rsidP="00C304C5">
      <w:pPr>
        <w:ind w:left="720" w:hanging="720"/>
        <w:rPr>
          <w:rFonts w:ascii="Tahoma" w:hAnsi="Tahoma" w:cs="Tahoma"/>
        </w:rPr>
      </w:pPr>
      <w:r>
        <w:rPr>
          <w:rFonts w:ascii="Tahoma" w:hAnsi="Tahoma" w:cs="Tahoma"/>
        </w:rPr>
        <w:t>16.</w:t>
      </w:r>
      <w:r>
        <w:rPr>
          <w:rFonts w:ascii="Tahoma" w:hAnsi="Tahoma" w:cs="Tahoma"/>
        </w:rPr>
        <w:tab/>
        <w:t>All bidders must ensure access to individuals with disabilities pursuant to the Americans with Disabilities Act.</w:t>
      </w:r>
    </w:p>
    <w:p w14:paraId="608A00B8" w14:textId="77777777" w:rsidR="00C304C5" w:rsidRDefault="00C304C5" w:rsidP="00C304C5">
      <w:pPr>
        <w:ind w:left="720" w:hanging="720"/>
        <w:rPr>
          <w:rFonts w:ascii="Tahoma" w:hAnsi="Tahoma" w:cs="Tahoma"/>
        </w:rPr>
      </w:pPr>
      <w:r>
        <w:rPr>
          <w:rFonts w:ascii="Tahoma" w:hAnsi="Tahoma" w:cs="Tahoma"/>
        </w:rPr>
        <w:t>17.</w:t>
      </w:r>
      <w:r>
        <w:rPr>
          <w:rFonts w:ascii="Tahoma" w:hAnsi="Tahoma" w:cs="Tahoma"/>
        </w:rPr>
        <w:tab/>
        <w:t>Bidders must accept liability for all aspects of any WIOA program conducted under contract with the BFWDC. Bidders will be liable for any disallowed costs or illegal expenditures of funds or improper program operations.</w:t>
      </w:r>
    </w:p>
    <w:p w14:paraId="294A8BA1" w14:textId="77777777" w:rsidR="00C304C5" w:rsidRDefault="00C304C5" w:rsidP="00C304C5">
      <w:pPr>
        <w:ind w:left="720" w:hanging="720"/>
        <w:rPr>
          <w:rFonts w:ascii="Tahoma" w:hAnsi="Tahoma" w:cs="Tahoma"/>
        </w:rPr>
      </w:pPr>
      <w:r>
        <w:rPr>
          <w:rFonts w:ascii="Tahoma" w:hAnsi="Tahoma" w:cs="Tahoma"/>
        </w:rPr>
        <w:t>18.</w:t>
      </w:r>
      <w:r>
        <w:rPr>
          <w:rFonts w:ascii="Tahoma" w:hAnsi="Tahoma" w:cs="Tahoma"/>
        </w:rPr>
        <w:tab/>
        <w:t>Reductions in funding level or any contract resulting from this solicitation process may be considered during the contract period when a bidder fails to meet expenditure, participant, and/or outcome goals specified in the contract or when anticipated funding is not forthcoming from the Federal or State governments.</w:t>
      </w:r>
    </w:p>
    <w:p w14:paraId="2BDB71D6" w14:textId="77777777" w:rsidR="00C304C5" w:rsidRDefault="00C304C5" w:rsidP="00C304C5">
      <w:pPr>
        <w:ind w:left="720" w:hanging="720"/>
        <w:rPr>
          <w:rFonts w:ascii="Tahoma" w:hAnsi="Tahoma" w:cs="Tahoma"/>
        </w:rPr>
      </w:pPr>
      <w:r>
        <w:rPr>
          <w:rFonts w:ascii="Tahoma" w:hAnsi="Tahoma" w:cs="Tahoma"/>
        </w:rPr>
        <w:t>19.</w:t>
      </w:r>
      <w:r>
        <w:rPr>
          <w:rFonts w:ascii="Tahoma" w:hAnsi="Tahoma" w:cs="Tahoma"/>
        </w:rPr>
        <w:tab/>
        <w:t>Bidders who have proposals accepted and funded by the BFWDC will allow all local, State, and Federal representatives access to all WIOA records, program materials, staff, and participants. In addition, bidders are required to maintain these records for proposals funded by BFWDC for three (3) years, beginning on the last day of the program year.</w:t>
      </w:r>
    </w:p>
    <w:p w14:paraId="1CAAEA1F" w14:textId="77777777" w:rsidR="00C304C5" w:rsidRDefault="00C304C5" w:rsidP="00C304C5">
      <w:pPr>
        <w:ind w:left="720" w:hanging="720"/>
        <w:rPr>
          <w:rFonts w:ascii="Tahoma" w:hAnsi="Tahoma" w:cs="Tahoma"/>
        </w:rPr>
      </w:pPr>
      <w:r>
        <w:rPr>
          <w:rFonts w:ascii="Tahoma" w:hAnsi="Tahoma" w:cs="Tahoma"/>
        </w:rPr>
        <w:t>20.</w:t>
      </w:r>
      <w:r>
        <w:rPr>
          <w:rFonts w:ascii="Tahoma" w:hAnsi="Tahoma" w:cs="Tahoma"/>
        </w:rPr>
        <w:tab/>
        <w:t>The BFWDC reserves the right to cancel an award immediately if new State or Federal regulations or policy makes it necessary to change the program purpose or content substantially, or to prohibit such a program.</w:t>
      </w:r>
    </w:p>
    <w:p w14:paraId="63E476C2" w14:textId="77777777" w:rsidR="00C304C5" w:rsidRDefault="00C304C5" w:rsidP="00C304C5">
      <w:pPr>
        <w:ind w:left="720" w:hanging="720"/>
        <w:rPr>
          <w:rFonts w:ascii="Tahoma" w:hAnsi="Tahoma" w:cs="Tahoma"/>
        </w:rPr>
      </w:pPr>
      <w:r>
        <w:rPr>
          <w:rFonts w:ascii="Tahoma" w:hAnsi="Tahoma" w:cs="Tahoma"/>
        </w:rPr>
        <w:t>21.</w:t>
      </w:r>
      <w:r>
        <w:rPr>
          <w:rFonts w:ascii="Tahoma" w:hAnsi="Tahoma" w:cs="Tahoma"/>
        </w:rPr>
        <w:tab/>
        <w:t>The BFWDC reserves the right to determine both the number and the funding levels of contracts finally awarded. Such determination will depend upon overall fund availability and other factors arising during the proposal review process. Bids submitted which are over the maximum amount of funds specified for this RFP will be rejected.</w:t>
      </w:r>
    </w:p>
    <w:p w14:paraId="4EACE5F7" w14:textId="77777777" w:rsidR="00C304C5" w:rsidRDefault="00C304C5" w:rsidP="00C304C5">
      <w:pPr>
        <w:ind w:left="720" w:hanging="720"/>
        <w:rPr>
          <w:rFonts w:ascii="Tahoma" w:hAnsi="Tahoma" w:cs="Tahoma"/>
        </w:rPr>
      </w:pPr>
      <w:r>
        <w:rPr>
          <w:rFonts w:ascii="Tahoma" w:hAnsi="Tahoma" w:cs="Tahoma"/>
        </w:rPr>
        <w:t>22.</w:t>
      </w:r>
      <w:r>
        <w:rPr>
          <w:rFonts w:ascii="Tahoma" w:hAnsi="Tahoma" w:cs="Tahoma"/>
        </w:rPr>
        <w:tab/>
        <w:t xml:space="preserve">The proposal warrants that the costs quoted for services in response to the RFP are not </w:t>
      </w:r>
      <w:proofErr w:type="gramStart"/>
      <w:r>
        <w:rPr>
          <w:rFonts w:ascii="Tahoma" w:hAnsi="Tahoma" w:cs="Tahoma"/>
        </w:rPr>
        <w:t>in excess of</w:t>
      </w:r>
      <w:proofErr w:type="gramEnd"/>
      <w:r>
        <w:rPr>
          <w:rFonts w:ascii="Tahoma" w:hAnsi="Tahoma" w:cs="Tahoma"/>
        </w:rPr>
        <w:t xml:space="preserve"> those that would be charged any other individual for the same services performed by the bidder.</w:t>
      </w:r>
    </w:p>
    <w:p w14:paraId="59FF0760" w14:textId="77777777" w:rsidR="00C304C5" w:rsidRDefault="00C304C5" w:rsidP="00C304C5">
      <w:pPr>
        <w:ind w:left="720" w:hanging="720"/>
        <w:rPr>
          <w:rFonts w:ascii="Tahoma" w:hAnsi="Tahoma" w:cs="Tahoma"/>
        </w:rPr>
      </w:pPr>
      <w:r>
        <w:rPr>
          <w:rFonts w:ascii="Tahoma" w:hAnsi="Tahoma" w:cs="Tahoma"/>
        </w:rPr>
        <w:t>23.</w:t>
      </w:r>
      <w:r>
        <w:rPr>
          <w:rFonts w:ascii="Tahoma" w:hAnsi="Tahoma" w:cs="Tahoma"/>
        </w:rPr>
        <w:tab/>
        <w:t xml:space="preserve">The BFWDC reserves the right to reject any or all proposals received and to negotiate with </w:t>
      </w:r>
      <w:proofErr w:type="gramStart"/>
      <w:r>
        <w:rPr>
          <w:rFonts w:ascii="Tahoma" w:hAnsi="Tahoma" w:cs="Tahoma"/>
        </w:rPr>
        <w:t>any and all</w:t>
      </w:r>
      <w:proofErr w:type="gramEnd"/>
      <w:r>
        <w:rPr>
          <w:rFonts w:ascii="Tahoma" w:hAnsi="Tahoma" w:cs="Tahoma"/>
        </w:rPr>
        <w:t xml:space="preserve"> offers on modifications to proposals.</w:t>
      </w:r>
    </w:p>
    <w:p w14:paraId="27CAD521" w14:textId="77777777" w:rsidR="00C304C5" w:rsidRDefault="00C304C5" w:rsidP="00C304C5">
      <w:pPr>
        <w:ind w:left="720" w:hanging="720"/>
        <w:rPr>
          <w:rFonts w:ascii="Tahoma" w:hAnsi="Tahoma" w:cs="Tahoma"/>
        </w:rPr>
      </w:pPr>
      <w:r>
        <w:rPr>
          <w:rFonts w:ascii="Tahoma" w:hAnsi="Tahoma" w:cs="Tahoma"/>
        </w:rPr>
        <w:t>24.</w:t>
      </w:r>
      <w:r>
        <w:rPr>
          <w:rFonts w:ascii="Tahoma" w:hAnsi="Tahoma" w:cs="Tahoma"/>
        </w:rPr>
        <w:tab/>
        <w:t>The BFWDC reserves the right to accept proposals with minor clerical errors such as misspellings, incorrect page order, or similar inconsequential errors.</w:t>
      </w:r>
    </w:p>
    <w:p w14:paraId="7D8792EA" w14:textId="77777777" w:rsidR="00C304C5" w:rsidRDefault="00C304C5">
      <w:pPr>
        <w:rPr>
          <w:rFonts w:ascii="Tahoma" w:hAnsi="Tahoma" w:cs="Tahoma"/>
          <w:b/>
          <w:sz w:val="28"/>
          <w:szCs w:val="28"/>
        </w:rPr>
      </w:pPr>
      <w:r>
        <w:rPr>
          <w:rFonts w:ascii="Tahoma" w:hAnsi="Tahoma" w:cs="Tahoma"/>
          <w:b/>
          <w:sz w:val="28"/>
          <w:szCs w:val="28"/>
        </w:rPr>
        <w:br w:type="page"/>
      </w:r>
    </w:p>
    <w:p w14:paraId="77C60057" w14:textId="57B60917" w:rsidR="00C304C5" w:rsidRDefault="00C304C5" w:rsidP="00C304C5">
      <w:pPr>
        <w:rPr>
          <w:rFonts w:ascii="Tahoma" w:hAnsi="Tahoma" w:cs="Tahoma"/>
          <w:b/>
          <w:sz w:val="28"/>
          <w:szCs w:val="28"/>
        </w:rPr>
      </w:pPr>
      <w:r>
        <w:rPr>
          <w:rFonts w:ascii="Tahoma" w:hAnsi="Tahoma" w:cs="Tahoma"/>
          <w:b/>
          <w:sz w:val="28"/>
          <w:szCs w:val="28"/>
        </w:rPr>
        <w:lastRenderedPageBreak/>
        <w:t xml:space="preserve">Appendix D - Technical Assistance </w:t>
      </w:r>
    </w:p>
    <w:p w14:paraId="02080A1D" w14:textId="5CA10A63"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 xml:space="preserve">Will the </w:t>
      </w:r>
      <w:r w:rsidR="00607AA8">
        <w:rPr>
          <w:rFonts w:ascii="Tahoma" w:hAnsi="Tahoma" w:cs="Tahoma"/>
        </w:rPr>
        <w:t>BF</w:t>
      </w:r>
      <w:r w:rsidRPr="00FA2E48">
        <w:rPr>
          <w:rFonts w:ascii="Tahoma" w:hAnsi="Tahoma" w:cs="Tahoma"/>
        </w:rPr>
        <w:t>WDC provide a current year of performance?</w:t>
      </w:r>
    </w:p>
    <w:p w14:paraId="09789B6F" w14:textId="77777777" w:rsidR="00C304C5" w:rsidRPr="00FA2E48" w:rsidRDefault="00C304C5" w:rsidP="00C304C5">
      <w:pPr>
        <w:pStyle w:val="ListParagraph"/>
        <w:spacing w:after="0"/>
        <w:ind w:firstLine="720"/>
        <w:rPr>
          <w:rFonts w:ascii="Tahoma" w:hAnsi="Tahoma" w:cs="Tahoma"/>
          <w:i/>
        </w:rPr>
      </w:pPr>
      <w:r w:rsidRPr="00FA2E48">
        <w:rPr>
          <w:rFonts w:ascii="Tahoma" w:hAnsi="Tahoma" w:cs="Tahoma"/>
          <w:i/>
        </w:rPr>
        <w:t>Yes, the current information is listed below.</w:t>
      </w:r>
    </w:p>
    <w:p w14:paraId="72EF9AD6" w14:textId="77777777" w:rsidR="00C304C5" w:rsidRPr="00FA2E48" w:rsidRDefault="00C304C5" w:rsidP="00C304C5">
      <w:pPr>
        <w:pStyle w:val="ListParagraph"/>
        <w:spacing w:after="0"/>
        <w:ind w:firstLine="720"/>
        <w:rPr>
          <w:rFonts w:ascii="Tahoma" w:hAnsi="Tahoma" w:cs="Tahoma"/>
          <w:i/>
        </w:rPr>
      </w:pPr>
    </w:p>
    <w:p w14:paraId="6D13E656" w14:textId="7EBECB14" w:rsidR="00C304C5" w:rsidRPr="00FA2E48" w:rsidRDefault="00FF3114" w:rsidP="00C304C5">
      <w:pPr>
        <w:pStyle w:val="ListParagraph"/>
        <w:ind w:left="1440"/>
        <w:rPr>
          <w:rFonts w:ascii="Tahoma" w:hAnsi="Tahoma" w:cs="Tahoma"/>
          <w:b/>
          <w:i/>
          <w:u w:val="single"/>
        </w:rPr>
      </w:pPr>
      <w:r>
        <w:rPr>
          <w:rFonts w:ascii="Tahoma" w:hAnsi="Tahoma" w:cs="Tahoma"/>
          <w:b/>
          <w:i/>
          <w:u w:val="single"/>
        </w:rPr>
        <w:t xml:space="preserve">PY19 </w:t>
      </w:r>
      <w:r w:rsidR="00C304C5" w:rsidRPr="00FA2E48">
        <w:rPr>
          <w:rFonts w:ascii="Tahoma" w:hAnsi="Tahoma" w:cs="Tahoma"/>
          <w:b/>
          <w:i/>
          <w:u w:val="single"/>
        </w:rPr>
        <w:t>WIOA DISLOCATED WORKER PERFORMANCE MEASURES</w:t>
      </w:r>
    </w:p>
    <w:p w14:paraId="2F7863CF" w14:textId="0B7F522D" w:rsidR="00C304C5" w:rsidRPr="00FA2E48" w:rsidRDefault="00FF3114" w:rsidP="00C304C5">
      <w:pPr>
        <w:pStyle w:val="ListParagraph"/>
        <w:ind w:left="1440"/>
        <w:rPr>
          <w:rFonts w:ascii="Tahoma" w:hAnsi="Tahoma" w:cs="Tahoma"/>
          <w:i/>
        </w:rPr>
      </w:pPr>
      <w:r w:rsidRPr="00FA2E48">
        <w:rPr>
          <w:rFonts w:ascii="Tahoma" w:hAnsi="Tahoma" w:cs="Tahoma"/>
          <w:i/>
        </w:rPr>
        <w:t xml:space="preserve">Employment </w:t>
      </w:r>
      <w:r w:rsidR="00C304C5" w:rsidRPr="00FA2E48">
        <w:rPr>
          <w:rFonts w:ascii="Tahoma" w:hAnsi="Tahoma" w:cs="Tahoma"/>
          <w:i/>
        </w:rPr>
        <w:t xml:space="preserve">Second Quarter after exit – 86.1% </w:t>
      </w:r>
    </w:p>
    <w:p w14:paraId="3899CBB3" w14:textId="006E53DA" w:rsidR="00C304C5" w:rsidRPr="00FA2E48" w:rsidRDefault="00FF3114" w:rsidP="00C304C5">
      <w:pPr>
        <w:pStyle w:val="ListParagraph"/>
        <w:ind w:left="1440"/>
        <w:rPr>
          <w:rFonts w:ascii="Tahoma" w:hAnsi="Tahoma" w:cs="Tahoma"/>
          <w:i/>
        </w:rPr>
      </w:pPr>
      <w:r w:rsidRPr="00FA2E48">
        <w:rPr>
          <w:rFonts w:ascii="Tahoma" w:hAnsi="Tahoma" w:cs="Tahoma"/>
          <w:i/>
        </w:rPr>
        <w:t xml:space="preserve">Median Earnings </w:t>
      </w:r>
      <w:r w:rsidR="00C304C5" w:rsidRPr="00FA2E48">
        <w:rPr>
          <w:rFonts w:ascii="Tahoma" w:hAnsi="Tahoma" w:cs="Tahoma"/>
          <w:i/>
        </w:rPr>
        <w:t>Second Quarter after exit - $7,462</w:t>
      </w:r>
    </w:p>
    <w:p w14:paraId="7F286126" w14:textId="452F68D4" w:rsidR="00C304C5" w:rsidRPr="00FA2E48" w:rsidRDefault="00FF3114" w:rsidP="00C304C5">
      <w:pPr>
        <w:pStyle w:val="ListParagraph"/>
        <w:ind w:left="1440"/>
        <w:rPr>
          <w:rFonts w:ascii="Tahoma" w:hAnsi="Tahoma" w:cs="Tahoma"/>
          <w:i/>
        </w:rPr>
      </w:pPr>
      <w:r w:rsidRPr="00FA2E48">
        <w:rPr>
          <w:rFonts w:ascii="Tahoma" w:hAnsi="Tahoma" w:cs="Tahoma"/>
          <w:i/>
        </w:rPr>
        <w:t xml:space="preserve">Employment </w:t>
      </w:r>
      <w:r w:rsidR="00C304C5" w:rsidRPr="00FA2E48">
        <w:rPr>
          <w:rFonts w:ascii="Tahoma" w:hAnsi="Tahoma" w:cs="Tahoma"/>
          <w:i/>
        </w:rPr>
        <w:t>Fourth Quarter after exit – 81.3%</w:t>
      </w:r>
    </w:p>
    <w:p w14:paraId="4B23E7D0" w14:textId="5CE199A7" w:rsidR="00C304C5" w:rsidRPr="00FA2E48" w:rsidRDefault="00C304C5" w:rsidP="00C304C5">
      <w:pPr>
        <w:pStyle w:val="ListParagraph"/>
        <w:ind w:left="1440"/>
        <w:rPr>
          <w:rFonts w:ascii="Tahoma" w:hAnsi="Tahoma" w:cs="Tahoma"/>
          <w:i/>
        </w:rPr>
      </w:pPr>
      <w:r w:rsidRPr="00FA2E48">
        <w:rPr>
          <w:rFonts w:ascii="Tahoma" w:hAnsi="Tahoma" w:cs="Tahoma"/>
          <w:i/>
        </w:rPr>
        <w:t xml:space="preserve">Credential </w:t>
      </w:r>
      <w:r w:rsidR="00FF3114">
        <w:rPr>
          <w:rFonts w:ascii="Tahoma" w:hAnsi="Tahoma" w:cs="Tahoma"/>
          <w:i/>
        </w:rPr>
        <w:t>Attainment Rate</w:t>
      </w:r>
      <w:r w:rsidRPr="00FA2E48">
        <w:rPr>
          <w:rFonts w:ascii="Tahoma" w:hAnsi="Tahoma" w:cs="Tahoma"/>
          <w:i/>
        </w:rPr>
        <w:t xml:space="preserve"> – 66.8% </w:t>
      </w:r>
    </w:p>
    <w:p w14:paraId="3B80FDE4" w14:textId="77777777" w:rsidR="00C304C5" w:rsidRPr="00FA2E48" w:rsidRDefault="00C304C5" w:rsidP="00C304C5">
      <w:pPr>
        <w:pStyle w:val="ListParagraph"/>
        <w:ind w:left="1440"/>
        <w:rPr>
          <w:rFonts w:ascii="Tahoma" w:hAnsi="Tahoma" w:cs="Tahoma"/>
          <w:b/>
          <w:i/>
          <w:u w:val="single"/>
        </w:rPr>
      </w:pPr>
    </w:p>
    <w:p w14:paraId="5E98D9CF" w14:textId="48CB768D"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 xml:space="preserve">Will </w:t>
      </w:r>
      <w:r w:rsidR="001F6F87">
        <w:rPr>
          <w:rFonts w:ascii="Tahoma" w:hAnsi="Tahoma" w:cs="Tahoma"/>
        </w:rPr>
        <w:t>the BFWDC</w:t>
      </w:r>
      <w:r w:rsidRPr="00FA2E48">
        <w:rPr>
          <w:rFonts w:ascii="Tahoma" w:hAnsi="Tahoma" w:cs="Tahoma"/>
        </w:rPr>
        <w:t xml:space="preserve"> provide an estimated</w:t>
      </w:r>
      <w:r w:rsidR="004B0BF5">
        <w:rPr>
          <w:rFonts w:ascii="Tahoma" w:hAnsi="Tahoma" w:cs="Tahoma"/>
        </w:rPr>
        <w:t>-</w:t>
      </w:r>
      <w:r w:rsidRPr="00FA2E48">
        <w:rPr>
          <w:rFonts w:ascii="Tahoma" w:hAnsi="Tahoma" w:cs="Tahoma"/>
        </w:rPr>
        <w:t>cost</w:t>
      </w:r>
      <w:r w:rsidR="004B0BF5">
        <w:rPr>
          <w:rFonts w:ascii="Tahoma" w:hAnsi="Tahoma" w:cs="Tahoma"/>
        </w:rPr>
        <w:t>-</w:t>
      </w:r>
      <w:r w:rsidRPr="00FA2E48">
        <w:rPr>
          <w:rFonts w:ascii="Tahoma" w:hAnsi="Tahoma" w:cs="Tahoma"/>
        </w:rPr>
        <w:t>per for individuals in the facilities?</w:t>
      </w:r>
    </w:p>
    <w:p w14:paraId="28E8CD11" w14:textId="77777777" w:rsidR="00C304C5" w:rsidRPr="00FA2E48" w:rsidRDefault="00C304C5" w:rsidP="00C304C5">
      <w:pPr>
        <w:pStyle w:val="ListParagraph"/>
        <w:spacing w:after="0"/>
        <w:ind w:firstLine="720"/>
        <w:rPr>
          <w:rFonts w:ascii="Tahoma" w:hAnsi="Tahoma" w:cs="Tahoma"/>
          <w:i/>
        </w:rPr>
      </w:pPr>
      <w:r w:rsidRPr="00FA2E48">
        <w:rPr>
          <w:rFonts w:ascii="Tahoma" w:hAnsi="Tahoma" w:cs="Tahoma"/>
          <w:i/>
        </w:rPr>
        <w:t>Yes, $750 per full-time equivalent per month.</w:t>
      </w:r>
    </w:p>
    <w:p w14:paraId="060FCA1D" w14:textId="77777777" w:rsidR="00C304C5" w:rsidRPr="00FA2E48" w:rsidRDefault="00C304C5" w:rsidP="00C304C5">
      <w:pPr>
        <w:pStyle w:val="ListParagraph"/>
        <w:spacing w:after="0"/>
        <w:ind w:firstLine="720"/>
        <w:rPr>
          <w:rFonts w:ascii="Tahoma" w:hAnsi="Tahoma" w:cs="Tahoma"/>
          <w:i/>
        </w:rPr>
      </w:pPr>
    </w:p>
    <w:p w14:paraId="26C97235"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Is there a targeted range for direct client expenditures?</w:t>
      </w:r>
    </w:p>
    <w:p w14:paraId="192F3386" w14:textId="77777777" w:rsidR="00C304C5" w:rsidRPr="00FA2E48" w:rsidRDefault="00C304C5" w:rsidP="00C304C5">
      <w:pPr>
        <w:pStyle w:val="ListParagraph"/>
        <w:spacing w:after="0"/>
        <w:ind w:firstLine="720"/>
        <w:rPr>
          <w:rFonts w:ascii="Tahoma" w:hAnsi="Tahoma" w:cs="Tahoma"/>
          <w:i/>
        </w:rPr>
      </w:pPr>
      <w:r w:rsidRPr="00FA2E48">
        <w:rPr>
          <w:rFonts w:ascii="Tahoma" w:hAnsi="Tahoma" w:cs="Tahoma"/>
          <w:i/>
        </w:rPr>
        <w:t>No</w:t>
      </w:r>
    </w:p>
    <w:p w14:paraId="42D84E1B" w14:textId="77777777" w:rsidR="00C304C5" w:rsidRPr="00FA2E48" w:rsidRDefault="00C304C5" w:rsidP="00C304C5">
      <w:pPr>
        <w:pStyle w:val="ListParagraph"/>
        <w:spacing w:after="0"/>
        <w:ind w:firstLine="720"/>
        <w:rPr>
          <w:rFonts w:ascii="Tahoma" w:hAnsi="Tahoma" w:cs="Tahoma"/>
          <w:i/>
        </w:rPr>
      </w:pPr>
    </w:p>
    <w:p w14:paraId="7F394503"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Is there an ITA cap?</w:t>
      </w:r>
    </w:p>
    <w:p w14:paraId="531970CF" w14:textId="77777777" w:rsidR="00C304C5" w:rsidRPr="00FA2E48" w:rsidRDefault="00C304C5" w:rsidP="00C304C5">
      <w:pPr>
        <w:pStyle w:val="ListParagraph"/>
        <w:spacing w:after="0"/>
        <w:ind w:firstLine="720"/>
        <w:rPr>
          <w:rFonts w:ascii="Tahoma" w:hAnsi="Tahoma" w:cs="Tahoma"/>
          <w:i/>
        </w:rPr>
      </w:pPr>
      <w:r w:rsidRPr="00FA2E48">
        <w:rPr>
          <w:rFonts w:ascii="Tahoma" w:hAnsi="Tahoma" w:cs="Tahoma"/>
          <w:i/>
        </w:rPr>
        <w:t>Yes, $10,000</w:t>
      </w:r>
    </w:p>
    <w:p w14:paraId="1209A49F" w14:textId="77777777" w:rsidR="00C304C5" w:rsidRPr="00FA2E48" w:rsidRDefault="00C304C5" w:rsidP="00C304C5">
      <w:pPr>
        <w:pStyle w:val="ListParagraph"/>
        <w:spacing w:after="0"/>
        <w:ind w:firstLine="720"/>
        <w:rPr>
          <w:rFonts w:ascii="Tahoma" w:hAnsi="Tahoma" w:cs="Tahoma"/>
          <w:i/>
        </w:rPr>
      </w:pPr>
    </w:p>
    <w:p w14:paraId="16FD1F10" w14:textId="7C2C726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When do</w:t>
      </w:r>
      <w:r w:rsidR="007B34B9">
        <w:rPr>
          <w:rFonts w:ascii="Tahoma" w:hAnsi="Tahoma" w:cs="Tahoma"/>
        </w:rPr>
        <w:t>es the BFWDC</w:t>
      </w:r>
      <w:r w:rsidRPr="00FA2E48">
        <w:rPr>
          <w:rFonts w:ascii="Tahoma" w:hAnsi="Tahoma" w:cs="Tahoma"/>
        </w:rPr>
        <w:t xml:space="preserve"> anticipate an award announcement?</w:t>
      </w:r>
    </w:p>
    <w:p w14:paraId="079D5E3D" w14:textId="77777777" w:rsidR="00C304C5" w:rsidRPr="00FA2E48" w:rsidRDefault="00C304C5" w:rsidP="00C304C5">
      <w:pPr>
        <w:pStyle w:val="ListParagraph"/>
        <w:spacing w:after="0"/>
        <w:ind w:firstLine="720"/>
        <w:rPr>
          <w:rFonts w:ascii="Tahoma" w:hAnsi="Tahoma" w:cs="Tahoma"/>
          <w:i/>
        </w:rPr>
      </w:pPr>
      <w:r w:rsidRPr="00FA2E48">
        <w:rPr>
          <w:rFonts w:ascii="Tahoma" w:hAnsi="Tahoma" w:cs="Tahoma"/>
          <w:i/>
        </w:rPr>
        <w:t>The week of June 3.</w:t>
      </w:r>
    </w:p>
    <w:p w14:paraId="3B351131" w14:textId="77777777" w:rsidR="00C304C5" w:rsidRPr="00FA2E48" w:rsidRDefault="00C304C5" w:rsidP="00C304C5">
      <w:pPr>
        <w:pStyle w:val="ListParagraph"/>
        <w:spacing w:after="0"/>
        <w:ind w:firstLine="720"/>
        <w:rPr>
          <w:rFonts w:ascii="Tahoma" w:hAnsi="Tahoma" w:cs="Tahoma"/>
          <w:i/>
        </w:rPr>
      </w:pPr>
    </w:p>
    <w:p w14:paraId="7DE16621"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 xml:space="preserve">At what point does the proposal become a public record? </w:t>
      </w:r>
    </w:p>
    <w:p w14:paraId="4B17FE51" w14:textId="77777777" w:rsidR="00C304C5" w:rsidRPr="00FA2E48" w:rsidRDefault="00C304C5" w:rsidP="00C304C5">
      <w:pPr>
        <w:pStyle w:val="ListParagraph"/>
        <w:autoSpaceDE w:val="0"/>
        <w:autoSpaceDN w:val="0"/>
        <w:adjustRightInd w:val="0"/>
        <w:spacing w:after="0" w:line="240" w:lineRule="auto"/>
        <w:ind w:left="1440"/>
        <w:rPr>
          <w:rFonts w:ascii="Tahoma" w:hAnsi="Tahoma" w:cs="Tahoma"/>
          <w:i/>
        </w:rPr>
      </w:pPr>
      <w:r w:rsidRPr="00FA2E48">
        <w:rPr>
          <w:rFonts w:ascii="Tahoma" w:hAnsi="Tahoma" w:cs="Tahoma"/>
          <w:i/>
        </w:rPr>
        <w:t>After a contract is awarded, all proposals from prospective bidders and the ratings by the evaluation panel, will be available for public review and inspection.</w:t>
      </w:r>
    </w:p>
    <w:p w14:paraId="72844CDA" w14:textId="77777777" w:rsidR="00C304C5" w:rsidRPr="00FA2E48" w:rsidRDefault="00C304C5" w:rsidP="00C304C5">
      <w:pPr>
        <w:pStyle w:val="ListParagraph"/>
        <w:ind w:left="360"/>
        <w:rPr>
          <w:rFonts w:ascii="Tahoma" w:hAnsi="Tahoma" w:cs="Tahoma"/>
          <w:b/>
        </w:rPr>
      </w:pPr>
    </w:p>
    <w:p w14:paraId="588548D2"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Are Guest Resource Specialist staff costs to be included in the funding categories?</w:t>
      </w:r>
    </w:p>
    <w:p w14:paraId="0C47836C" w14:textId="77777777" w:rsidR="00C304C5" w:rsidRPr="00FA2E48" w:rsidRDefault="00C304C5" w:rsidP="00C304C5">
      <w:pPr>
        <w:pStyle w:val="ListParagraph"/>
        <w:spacing w:after="0"/>
        <w:ind w:left="1440"/>
        <w:rPr>
          <w:rFonts w:ascii="Tahoma" w:hAnsi="Tahoma" w:cs="Tahoma"/>
          <w:i/>
        </w:rPr>
      </w:pPr>
      <w:r w:rsidRPr="00FA2E48">
        <w:rPr>
          <w:rFonts w:ascii="Tahoma" w:hAnsi="Tahoma" w:cs="Tahoma"/>
          <w:i/>
        </w:rPr>
        <w:t>Yes, the intent is to keep front end functionality at WSCB to provide Basic Career Services.</w:t>
      </w:r>
    </w:p>
    <w:p w14:paraId="2E8985A0" w14:textId="77777777" w:rsidR="00C304C5" w:rsidRPr="00FA2E48" w:rsidRDefault="00C304C5" w:rsidP="00C304C5">
      <w:pPr>
        <w:pStyle w:val="ListParagraph"/>
        <w:spacing w:after="0"/>
        <w:ind w:firstLine="720"/>
        <w:rPr>
          <w:rFonts w:ascii="Tahoma" w:hAnsi="Tahoma" w:cs="Tahoma"/>
          <w:i/>
        </w:rPr>
      </w:pPr>
    </w:p>
    <w:p w14:paraId="6CD81839"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Are there any spending restrictions for the first quarter?</w:t>
      </w:r>
    </w:p>
    <w:p w14:paraId="39263F63" w14:textId="62603815" w:rsidR="00C304C5" w:rsidRPr="00FA2E48" w:rsidRDefault="00C304C5" w:rsidP="00C304C5">
      <w:pPr>
        <w:pStyle w:val="ListParagraph"/>
        <w:spacing w:after="0"/>
        <w:ind w:left="1440"/>
        <w:rPr>
          <w:rFonts w:ascii="Tahoma" w:hAnsi="Tahoma" w:cs="Tahoma"/>
          <w:i/>
        </w:rPr>
      </w:pPr>
      <w:r w:rsidRPr="00FA2E48">
        <w:rPr>
          <w:rFonts w:ascii="Tahoma" w:hAnsi="Tahoma" w:cs="Tahoma"/>
          <w:i/>
        </w:rPr>
        <w:t xml:space="preserve">Yes. The allocations come in two parts, PY for the first three months and then FY for the following nine months. Carry in funds are allowed for the first quarter. As a </w:t>
      </w:r>
      <w:r w:rsidR="00FD1070">
        <w:rPr>
          <w:rFonts w:ascii="Tahoma" w:hAnsi="Tahoma" w:cs="Tahoma"/>
          <w:i/>
        </w:rPr>
        <w:t>BF</w:t>
      </w:r>
      <w:r w:rsidRPr="00FA2E48">
        <w:rPr>
          <w:rFonts w:ascii="Tahoma" w:hAnsi="Tahoma" w:cs="Tahoma"/>
          <w:i/>
        </w:rPr>
        <w:t>WDC</w:t>
      </w:r>
      <w:r w:rsidR="00EF0768">
        <w:rPr>
          <w:rFonts w:ascii="Tahoma" w:hAnsi="Tahoma" w:cs="Tahoma"/>
          <w:i/>
        </w:rPr>
        <w:t>,</w:t>
      </w:r>
      <w:r w:rsidRPr="00FA2E48">
        <w:rPr>
          <w:rFonts w:ascii="Tahoma" w:hAnsi="Tahoma" w:cs="Tahoma"/>
          <w:i/>
        </w:rPr>
        <w:t xml:space="preserve"> contract language is added saying you can only spend X% in the first quarter of the year. </w:t>
      </w:r>
      <w:r w:rsidR="008875DC">
        <w:rPr>
          <w:rFonts w:ascii="Tahoma" w:hAnsi="Tahoma" w:cs="Tahoma"/>
          <w:i/>
        </w:rPr>
        <w:t>The BFWDC</w:t>
      </w:r>
      <w:r w:rsidRPr="00FA2E48">
        <w:rPr>
          <w:rFonts w:ascii="Tahoma" w:hAnsi="Tahoma" w:cs="Tahoma"/>
          <w:i/>
        </w:rPr>
        <w:t xml:space="preserve"> could construct a potential cap for the first quarter if desired.</w:t>
      </w:r>
    </w:p>
    <w:p w14:paraId="0B5A9C66" w14:textId="77777777" w:rsidR="00C304C5" w:rsidRPr="00FA2E48" w:rsidRDefault="00C304C5" w:rsidP="00C304C5">
      <w:pPr>
        <w:pStyle w:val="ListParagraph"/>
        <w:spacing w:after="0"/>
        <w:ind w:left="1440"/>
        <w:rPr>
          <w:rFonts w:ascii="Tahoma" w:hAnsi="Tahoma" w:cs="Tahoma"/>
        </w:rPr>
      </w:pPr>
    </w:p>
    <w:p w14:paraId="2E2EA9F5" w14:textId="77777777" w:rsidR="00C304C5" w:rsidRPr="00FA2E48" w:rsidRDefault="00C304C5" w:rsidP="00C304C5">
      <w:pPr>
        <w:pStyle w:val="ListParagraph"/>
        <w:spacing w:after="0"/>
        <w:ind w:left="1440"/>
        <w:rPr>
          <w:rFonts w:ascii="Tahoma" w:hAnsi="Tahoma" w:cs="Tahoma"/>
          <w:i/>
        </w:rPr>
      </w:pPr>
      <w:r w:rsidRPr="00FA2E48">
        <w:rPr>
          <w:rFonts w:ascii="Tahoma" w:hAnsi="Tahoma" w:cs="Tahoma"/>
          <w:i/>
        </w:rPr>
        <w:t>DWP - $115,000</w:t>
      </w:r>
    </w:p>
    <w:p w14:paraId="4F3AD89F" w14:textId="77777777" w:rsidR="00C304C5" w:rsidRPr="00FA2E48" w:rsidRDefault="00C304C5" w:rsidP="00C304C5">
      <w:pPr>
        <w:pStyle w:val="ListParagraph"/>
        <w:spacing w:after="0"/>
        <w:rPr>
          <w:rFonts w:ascii="Tahoma" w:hAnsi="Tahoma" w:cs="Tahoma"/>
        </w:rPr>
      </w:pPr>
    </w:p>
    <w:p w14:paraId="1F952394"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 xml:space="preserve">Can you clarify the sentence: Career services include staff who serve job seekers and employers within WorkSource Columbia Basin </w:t>
      </w:r>
      <w:r w:rsidRPr="00FA2E48">
        <w:rPr>
          <w:rFonts w:ascii="Tahoma" w:hAnsi="Tahoma" w:cs="Tahoma"/>
          <w:b/>
          <w:i/>
        </w:rPr>
        <w:t xml:space="preserve">in addition to those staff working the front-end of the center in a guest resource services role? </w:t>
      </w:r>
      <w:r w:rsidRPr="00FA2E48">
        <w:rPr>
          <w:rFonts w:ascii="Tahoma" w:hAnsi="Tahoma" w:cs="Tahoma"/>
        </w:rPr>
        <w:t>Are you referring to two types of staff or are you saying that career services staff work with job seekers, employers and will also serve in a guest resource service role?</w:t>
      </w:r>
    </w:p>
    <w:p w14:paraId="3782BA1C" w14:textId="77777777" w:rsidR="00C304C5" w:rsidRPr="00FA2E48" w:rsidRDefault="00C304C5" w:rsidP="00C304C5">
      <w:pPr>
        <w:spacing w:after="0"/>
        <w:ind w:left="1440"/>
        <w:rPr>
          <w:rFonts w:ascii="Tahoma" w:hAnsi="Tahoma" w:cs="Tahoma"/>
          <w:i/>
        </w:rPr>
      </w:pPr>
      <w:r w:rsidRPr="00FA2E48">
        <w:rPr>
          <w:rFonts w:ascii="Tahoma" w:hAnsi="Tahoma" w:cs="Tahoma"/>
          <w:i/>
        </w:rPr>
        <w:t xml:space="preserve">It is up to the bidder to decide. Depending on the service delivery model, the staff can be specialized to provide exclusively basic career services for example or staff could provide all Title I services comprehensively.  </w:t>
      </w:r>
    </w:p>
    <w:p w14:paraId="2D2A99BE" w14:textId="77777777" w:rsidR="00C304C5" w:rsidRPr="00FA2E48" w:rsidRDefault="00C304C5" w:rsidP="00C304C5">
      <w:pPr>
        <w:pStyle w:val="ListParagraph"/>
        <w:spacing w:after="0"/>
        <w:rPr>
          <w:rFonts w:ascii="Tahoma" w:hAnsi="Tahoma" w:cs="Tahoma"/>
        </w:rPr>
      </w:pPr>
    </w:p>
    <w:p w14:paraId="5658D222" w14:textId="1F403184"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lastRenderedPageBreak/>
        <w:t xml:space="preserve">There isn’t a mention of training service outside of </w:t>
      </w:r>
      <w:r w:rsidR="00985441" w:rsidRPr="00B6672C">
        <w:rPr>
          <w:rFonts w:ascii="Tahoma" w:hAnsi="Tahoma" w:cs="Tahoma"/>
        </w:rPr>
        <w:t>work-based</w:t>
      </w:r>
      <w:r w:rsidRPr="00FA2E48">
        <w:rPr>
          <w:rFonts w:ascii="Tahoma" w:hAnsi="Tahoma" w:cs="Tahoma"/>
        </w:rPr>
        <w:t xml:space="preserve"> learning. Do you want to see funding go toward transitional jobs, </w:t>
      </w:r>
      <w:r>
        <w:rPr>
          <w:rFonts w:ascii="Tahoma" w:hAnsi="Tahoma" w:cs="Tahoma"/>
        </w:rPr>
        <w:t>etc.?</w:t>
      </w:r>
    </w:p>
    <w:p w14:paraId="28824077" w14:textId="77777777" w:rsidR="00C304C5" w:rsidRPr="00FA2E48" w:rsidRDefault="00C304C5" w:rsidP="00C304C5">
      <w:pPr>
        <w:pStyle w:val="ListParagraph"/>
        <w:spacing w:after="0"/>
        <w:ind w:left="1440"/>
        <w:rPr>
          <w:rFonts w:ascii="Tahoma" w:hAnsi="Tahoma" w:cs="Tahoma"/>
          <w:i/>
        </w:rPr>
      </w:pPr>
      <w:r w:rsidRPr="00FA2E48">
        <w:rPr>
          <w:rFonts w:ascii="Tahoma" w:hAnsi="Tahoma" w:cs="Tahoma"/>
          <w:i/>
        </w:rPr>
        <w:t xml:space="preserve">Any ideas that gets our services to the next level is encouraged. If you have additional ideas to bring to the table, please integrate that. </w:t>
      </w:r>
    </w:p>
    <w:p w14:paraId="27EFCE1A" w14:textId="77777777" w:rsidR="00C304C5" w:rsidRPr="00FA2E48" w:rsidRDefault="00C304C5" w:rsidP="00C304C5">
      <w:pPr>
        <w:pStyle w:val="ListParagraph"/>
        <w:spacing w:after="0"/>
        <w:ind w:left="1440"/>
        <w:rPr>
          <w:rFonts w:ascii="Tahoma" w:hAnsi="Tahoma" w:cs="Tahoma"/>
          <w:i/>
        </w:rPr>
      </w:pPr>
    </w:p>
    <w:p w14:paraId="35C2901D"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 xml:space="preserve">Will you be briefing the review team that if there is additional information, it won’t count against the proposal? </w:t>
      </w:r>
    </w:p>
    <w:p w14:paraId="041F8C1E" w14:textId="77777777" w:rsidR="00C304C5" w:rsidRPr="00FA2E48" w:rsidRDefault="00C304C5" w:rsidP="00C304C5">
      <w:pPr>
        <w:pStyle w:val="ListParagraph"/>
        <w:spacing w:after="0"/>
        <w:ind w:firstLine="720"/>
        <w:rPr>
          <w:rFonts w:ascii="Tahoma" w:hAnsi="Tahoma" w:cs="Tahoma"/>
          <w:i/>
        </w:rPr>
      </w:pPr>
      <w:r w:rsidRPr="00FA2E48">
        <w:rPr>
          <w:rFonts w:ascii="Tahoma" w:hAnsi="Tahoma" w:cs="Tahoma"/>
          <w:i/>
        </w:rPr>
        <w:t>Yes.</w:t>
      </w:r>
    </w:p>
    <w:p w14:paraId="494F1DBC" w14:textId="77777777" w:rsidR="00C304C5" w:rsidRPr="00FA2E48" w:rsidRDefault="00C304C5" w:rsidP="00C304C5">
      <w:pPr>
        <w:pStyle w:val="ListParagraph"/>
        <w:spacing w:after="0"/>
        <w:ind w:firstLine="720"/>
        <w:rPr>
          <w:rFonts w:ascii="Tahoma" w:hAnsi="Tahoma" w:cs="Tahoma"/>
          <w:i/>
        </w:rPr>
      </w:pPr>
    </w:p>
    <w:p w14:paraId="7B349008" w14:textId="77777777" w:rsidR="00C304C5" w:rsidRPr="00FA2E48" w:rsidRDefault="00C304C5" w:rsidP="00C304C5">
      <w:pPr>
        <w:pStyle w:val="ListParagraph"/>
        <w:numPr>
          <w:ilvl w:val="0"/>
          <w:numId w:val="38"/>
        </w:numPr>
        <w:spacing w:after="0" w:line="259" w:lineRule="auto"/>
        <w:rPr>
          <w:rFonts w:ascii="Tahoma" w:hAnsi="Tahoma" w:cs="Tahoma"/>
          <w:i/>
        </w:rPr>
      </w:pPr>
      <w:r w:rsidRPr="00FA2E48">
        <w:rPr>
          <w:rFonts w:ascii="Tahoma" w:hAnsi="Tahoma" w:cs="Tahoma"/>
        </w:rPr>
        <w:t>Please elaborate on the need for supplemental data.</w:t>
      </w:r>
    </w:p>
    <w:p w14:paraId="2A8681D6" w14:textId="77777777" w:rsidR="00C304C5" w:rsidRPr="003249C4" w:rsidRDefault="00C304C5" w:rsidP="00C304C5">
      <w:pPr>
        <w:pStyle w:val="ListParagraph"/>
        <w:spacing w:after="0"/>
        <w:ind w:left="1440"/>
        <w:rPr>
          <w:rFonts w:ascii="Tahoma" w:hAnsi="Tahoma" w:cs="Tahoma"/>
          <w:i/>
        </w:rPr>
      </w:pPr>
      <w:r w:rsidRPr="003249C4">
        <w:rPr>
          <w:rFonts w:ascii="Tahoma" w:hAnsi="Tahoma" w:cs="Tahoma"/>
          <w:i/>
        </w:rPr>
        <w:t>One document can be used to address multiple data points.</w:t>
      </w:r>
    </w:p>
    <w:p w14:paraId="052FBD32" w14:textId="77777777" w:rsidR="00C304C5" w:rsidRPr="00FA2E48" w:rsidRDefault="00C304C5" w:rsidP="00C304C5">
      <w:pPr>
        <w:pStyle w:val="ListParagraph"/>
        <w:spacing w:after="0"/>
        <w:ind w:firstLine="720"/>
        <w:rPr>
          <w:rFonts w:ascii="Tahoma" w:hAnsi="Tahoma" w:cs="Tahoma"/>
          <w:i/>
        </w:rPr>
      </w:pPr>
    </w:p>
    <w:p w14:paraId="1379E176"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Guest Resource Engagement – this has a high point value, are you looking for structure of front end and resource room basic career services delivery? Is there an expectation that the awardee(s) will work with the One-Stop Operator Consortium and BF Workforce Consortium in designing and implementing?</w:t>
      </w:r>
    </w:p>
    <w:p w14:paraId="45CB2B7B" w14:textId="77777777" w:rsidR="00C304C5" w:rsidRPr="00FA2E48" w:rsidRDefault="00C304C5" w:rsidP="00C304C5">
      <w:pPr>
        <w:pStyle w:val="ListParagraph"/>
        <w:spacing w:after="0"/>
        <w:ind w:left="1440"/>
        <w:rPr>
          <w:rFonts w:ascii="Tahoma" w:hAnsi="Tahoma" w:cs="Tahoma"/>
          <w:i/>
        </w:rPr>
      </w:pPr>
      <w:r w:rsidRPr="00FA2E48">
        <w:rPr>
          <w:rFonts w:ascii="Tahoma" w:hAnsi="Tahoma" w:cs="Tahoma"/>
          <w:i/>
        </w:rPr>
        <w:t>Yes. Our current model is that of a consortium and interaction with the Benton-Franklin Workforce Consortium (BFWC) and their Operations Manager would be required, as they are the current One-Stop Operator.</w:t>
      </w:r>
    </w:p>
    <w:p w14:paraId="5D8D9778" w14:textId="77777777" w:rsidR="00C304C5" w:rsidRPr="00FA2E48" w:rsidRDefault="00C304C5" w:rsidP="00C304C5">
      <w:pPr>
        <w:pStyle w:val="ListParagraph"/>
        <w:spacing w:after="0"/>
        <w:rPr>
          <w:rFonts w:ascii="Tahoma" w:hAnsi="Tahoma" w:cs="Tahoma"/>
        </w:rPr>
      </w:pPr>
    </w:p>
    <w:p w14:paraId="1BF8B023"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Will there be a formal measurement of leveraged resources?</w:t>
      </w:r>
    </w:p>
    <w:p w14:paraId="2E89E484" w14:textId="77777777" w:rsidR="00C304C5" w:rsidRPr="00FA2E48" w:rsidRDefault="00C304C5" w:rsidP="00C304C5">
      <w:pPr>
        <w:pStyle w:val="ListParagraph"/>
        <w:spacing w:after="0"/>
        <w:ind w:firstLine="720"/>
        <w:rPr>
          <w:rFonts w:ascii="Tahoma" w:hAnsi="Tahoma" w:cs="Tahoma"/>
          <w:i/>
        </w:rPr>
      </w:pPr>
      <w:r w:rsidRPr="00FA2E48">
        <w:rPr>
          <w:rFonts w:ascii="Tahoma" w:hAnsi="Tahoma" w:cs="Tahoma"/>
          <w:i/>
        </w:rPr>
        <w:t>No</w:t>
      </w:r>
    </w:p>
    <w:p w14:paraId="7B105F76" w14:textId="77777777" w:rsidR="00C304C5" w:rsidRPr="00FA2E48" w:rsidRDefault="00C304C5" w:rsidP="00C304C5">
      <w:pPr>
        <w:pStyle w:val="ListParagraph"/>
        <w:spacing w:after="0"/>
        <w:ind w:firstLine="720"/>
        <w:rPr>
          <w:rFonts w:ascii="Tahoma" w:hAnsi="Tahoma" w:cs="Tahoma"/>
          <w:i/>
        </w:rPr>
      </w:pPr>
    </w:p>
    <w:p w14:paraId="3E2B24F5"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 xml:space="preserve">Will length of experience be put into a baseline? </w:t>
      </w:r>
    </w:p>
    <w:p w14:paraId="1835A4D8" w14:textId="77777777" w:rsidR="00C304C5" w:rsidRPr="00FA2E48" w:rsidRDefault="00C304C5" w:rsidP="00C304C5">
      <w:pPr>
        <w:pStyle w:val="ListParagraph"/>
        <w:spacing w:after="0"/>
        <w:ind w:left="1440"/>
        <w:rPr>
          <w:rFonts w:ascii="Tahoma" w:hAnsi="Tahoma" w:cs="Tahoma"/>
          <w:i/>
        </w:rPr>
      </w:pPr>
      <w:r w:rsidRPr="00FA2E48">
        <w:rPr>
          <w:rFonts w:ascii="Tahoma" w:hAnsi="Tahoma" w:cs="Tahoma"/>
          <w:i/>
        </w:rPr>
        <w:t>No, we will expect the bidder to narrate their experience in accordance with section 2.1.</w:t>
      </w:r>
    </w:p>
    <w:p w14:paraId="5D01C424" w14:textId="77777777" w:rsidR="00C304C5" w:rsidRPr="00FA2E48" w:rsidRDefault="00C304C5" w:rsidP="00C304C5">
      <w:pPr>
        <w:pStyle w:val="ListParagraph"/>
        <w:spacing w:after="0"/>
        <w:rPr>
          <w:rFonts w:ascii="Tahoma" w:hAnsi="Tahoma" w:cs="Tahoma"/>
        </w:rPr>
      </w:pPr>
    </w:p>
    <w:p w14:paraId="27CE7278"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Will you email confirmation of receipt of proposals to the contact person on the proposal cover sheet?</w:t>
      </w:r>
    </w:p>
    <w:p w14:paraId="360A33D2" w14:textId="77777777" w:rsidR="00C304C5" w:rsidRPr="00FA2E48" w:rsidRDefault="00C304C5" w:rsidP="00C304C5">
      <w:pPr>
        <w:pStyle w:val="ListParagraph"/>
        <w:spacing w:after="0"/>
        <w:ind w:left="1440"/>
        <w:rPr>
          <w:rFonts w:ascii="Tahoma" w:hAnsi="Tahoma" w:cs="Tahoma"/>
          <w:i/>
        </w:rPr>
      </w:pPr>
      <w:r w:rsidRPr="00FA2E48">
        <w:rPr>
          <w:rFonts w:ascii="Tahoma" w:hAnsi="Tahoma" w:cs="Tahoma"/>
          <w:i/>
        </w:rPr>
        <w:t xml:space="preserve">Yes, look for </w:t>
      </w:r>
      <w:hyperlink r:id="rId19" w:history="1">
        <w:r w:rsidRPr="00FA2E48">
          <w:rPr>
            <w:rStyle w:val="Hyperlink"/>
            <w:rFonts w:ascii="Tahoma" w:hAnsi="Tahoma" w:cs="Tahoma"/>
            <w:i/>
          </w:rPr>
          <w:t>procurement@bf-wdc.org</w:t>
        </w:r>
      </w:hyperlink>
      <w:r w:rsidRPr="00FA2E48">
        <w:rPr>
          <w:rFonts w:ascii="Tahoma" w:hAnsi="Tahoma" w:cs="Tahoma"/>
          <w:i/>
        </w:rPr>
        <w:t xml:space="preserve"> in your inbox as this is the RFP </w:t>
      </w:r>
    </w:p>
    <w:p w14:paraId="4072CB0B" w14:textId="77777777" w:rsidR="00C304C5" w:rsidRPr="00FA2E48" w:rsidRDefault="00C304C5" w:rsidP="00C304C5">
      <w:pPr>
        <w:pStyle w:val="ListParagraph"/>
        <w:spacing w:after="0"/>
        <w:ind w:left="1440"/>
        <w:rPr>
          <w:rFonts w:ascii="Tahoma" w:hAnsi="Tahoma" w:cs="Tahoma"/>
          <w:i/>
        </w:rPr>
      </w:pPr>
      <w:r w:rsidRPr="00FA2E48">
        <w:rPr>
          <w:rFonts w:ascii="Tahoma" w:hAnsi="Tahoma" w:cs="Tahoma"/>
          <w:i/>
        </w:rPr>
        <w:t>19-01 address and will be used for this purpose as well.</w:t>
      </w:r>
    </w:p>
    <w:p w14:paraId="0EE430FA" w14:textId="77777777" w:rsidR="00C304C5" w:rsidRPr="00FA2E48" w:rsidRDefault="00C304C5" w:rsidP="00C304C5">
      <w:pPr>
        <w:pStyle w:val="ListParagraph"/>
        <w:spacing w:after="0"/>
        <w:ind w:left="1440"/>
        <w:rPr>
          <w:rFonts w:ascii="Tahoma" w:hAnsi="Tahoma" w:cs="Tahoma"/>
          <w:i/>
        </w:rPr>
      </w:pPr>
    </w:p>
    <w:p w14:paraId="6337A156"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Do you want all organizational monitoring reports for the last two years?</w:t>
      </w:r>
    </w:p>
    <w:p w14:paraId="68355B1F" w14:textId="77777777" w:rsidR="00C304C5" w:rsidRPr="00FA2E48" w:rsidRDefault="00C304C5" w:rsidP="00C304C5">
      <w:pPr>
        <w:pStyle w:val="ListParagraph"/>
        <w:spacing w:after="0"/>
        <w:ind w:left="1440"/>
        <w:rPr>
          <w:rFonts w:ascii="Tahoma" w:hAnsi="Tahoma" w:cs="Tahoma"/>
          <w:i/>
        </w:rPr>
      </w:pPr>
      <w:r w:rsidRPr="00FA2E48">
        <w:rPr>
          <w:rFonts w:ascii="Tahoma" w:hAnsi="Tahoma" w:cs="Tahoma"/>
          <w:i/>
        </w:rPr>
        <w:t>No, please include two years of the monitoring reports closest (in geography) to this workforce delivery area.</w:t>
      </w:r>
    </w:p>
    <w:p w14:paraId="61F5B044" w14:textId="77777777" w:rsidR="00C304C5" w:rsidRPr="00FA2E48" w:rsidRDefault="00C304C5" w:rsidP="00C304C5">
      <w:pPr>
        <w:pStyle w:val="ListParagraph"/>
        <w:spacing w:after="0"/>
        <w:ind w:left="1440"/>
        <w:rPr>
          <w:rFonts w:ascii="Tahoma" w:hAnsi="Tahoma" w:cs="Tahoma"/>
          <w:i/>
        </w:rPr>
      </w:pPr>
    </w:p>
    <w:p w14:paraId="29781225"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 xml:space="preserve">Will individual bidders be given access to their scoring sheets prior to an appeal? </w:t>
      </w:r>
    </w:p>
    <w:p w14:paraId="7E5CEF6D" w14:textId="77777777" w:rsidR="00C304C5" w:rsidRPr="00FA2E48" w:rsidRDefault="00C304C5" w:rsidP="00C304C5">
      <w:pPr>
        <w:pStyle w:val="ListParagraph"/>
        <w:spacing w:after="0"/>
        <w:ind w:firstLine="720"/>
        <w:rPr>
          <w:rFonts w:ascii="Tahoma" w:hAnsi="Tahoma" w:cs="Tahoma"/>
          <w:i/>
        </w:rPr>
      </w:pPr>
      <w:r w:rsidRPr="00FA2E48">
        <w:rPr>
          <w:rFonts w:ascii="Tahoma" w:hAnsi="Tahoma" w:cs="Tahoma"/>
          <w:i/>
        </w:rPr>
        <w:t xml:space="preserve">Yes. </w:t>
      </w:r>
    </w:p>
    <w:p w14:paraId="4E5A2E92" w14:textId="77777777" w:rsidR="00C304C5" w:rsidRPr="00FA2E48" w:rsidRDefault="00C304C5" w:rsidP="00C304C5">
      <w:pPr>
        <w:pStyle w:val="ListParagraph"/>
        <w:spacing w:after="0"/>
        <w:ind w:firstLine="720"/>
        <w:rPr>
          <w:rFonts w:ascii="Tahoma" w:hAnsi="Tahoma" w:cs="Tahoma"/>
          <w:i/>
        </w:rPr>
      </w:pPr>
    </w:p>
    <w:p w14:paraId="74B9682F" w14:textId="77777777" w:rsidR="00C304C5" w:rsidRPr="00FA2E48" w:rsidRDefault="00C304C5" w:rsidP="00C304C5">
      <w:pPr>
        <w:pStyle w:val="ListParagraph"/>
        <w:numPr>
          <w:ilvl w:val="0"/>
          <w:numId w:val="38"/>
        </w:numPr>
        <w:spacing w:after="0" w:line="259" w:lineRule="auto"/>
        <w:rPr>
          <w:rFonts w:ascii="Tahoma" w:hAnsi="Tahoma" w:cs="Tahoma"/>
        </w:rPr>
      </w:pPr>
      <w:r w:rsidRPr="00FA2E48">
        <w:rPr>
          <w:rFonts w:ascii="Tahoma" w:hAnsi="Tahoma" w:cs="Tahoma"/>
        </w:rPr>
        <w:t xml:space="preserve">There is an overarching system that is designed </w:t>
      </w:r>
      <w:r w:rsidRPr="00793FA7">
        <w:rPr>
          <w:rFonts w:ascii="Tahoma" w:hAnsi="Tahoma" w:cs="Tahoma"/>
        </w:rPr>
        <w:t>here,</w:t>
      </w:r>
      <w:r w:rsidRPr="00FA2E48">
        <w:rPr>
          <w:rFonts w:ascii="Tahoma" w:hAnsi="Tahoma" w:cs="Tahoma"/>
        </w:rPr>
        <w:t xml:space="preserve"> and we need to hear an answer to the expectation to the Title 1 bidder that you will be looking for reassurances that they would be a joint owner and provider in the overall systemic delivery of services.</w:t>
      </w:r>
    </w:p>
    <w:p w14:paraId="07DEC86A" w14:textId="77777777" w:rsidR="00C304C5" w:rsidRPr="00FA2E48" w:rsidRDefault="00C304C5" w:rsidP="00C304C5">
      <w:pPr>
        <w:pStyle w:val="ListParagraph"/>
        <w:spacing w:after="0"/>
        <w:ind w:left="1440"/>
        <w:rPr>
          <w:rFonts w:ascii="Tahoma" w:hAnsi="Tahoma" w:cs="Tahoma"/>
          <w:i/>
        </w:rPr>
      </w:pPr>
      <w:r w:rsidRPr="00FA2E48">
        <w:rPr>
          <w:rFonts w:ascii="Tahoma" w:hAnsi="Tahoma" w:cs="Tahoma"/>
          <w:i/>
        </w:rPr>
        <w:t>Most definitely.</w:t>
      </w:r>
    </w:p>
    <w:p w14:paraId="08BB4F5F" w14:textId="77777777" w:rsidR="00C304C5" w:rsidRPr="00FA2E48" w:rsidRDefault="00C304C5" w:rsidP="00C304C5">
      <w:pPr>
        <w:spacing w:after="0"/>
        <w:ind w:left="360"/>
        <w:rPr>
          <w:rFonts w:ascii="Tahoma" w:hAnsi="Tahoma" w:cs="Tahoma"/>
        </w:rPr>
      </w:pPr>
    </w:p>
    <w:p w14:paraId="14E0A038" w14:textId="77777777" w:rsidR="00C304C5" w:rsidRPr="00FA2E48" w:rsidRDefault="00C304C5" w:rsidP="00C304C5">
      <w:pPr>
        <w:pStyle w:val="ListParagraph"/>
        <w:numPr>
          <w:ilvl w:val="0"/>
          <w:numId w:val="38"/>
        </w:numPr>
        <w:spacing w:after="160" w:line="259" w:lineRule="auto"/>
        <w:rPr>
          <w:rFonts w:ascii="Tahoma" w:hAnsi="Tahoma" w:cs="Tahoma"/>
        </w:rPr>
      </w:pPr>
      <w:r w:rsidRPr="00FA2E48">
        <w:rPr>
          <w:rFonts w:ascii="Tahoma" w:hAnsi="Tahoma" w:cs="Tahoma"/>
        </w:rPr>
        <w:t xml:space="preserve">Are basic skills and career assessments provided by the Council as part of the system infrastructure or does the cost need to be proposed in the budget? </w:t>
      </w:r>
    </w:p>
    <w:p w14:paraId="086F3A5F" w14:textId="77777777" w:rsidR="00C304C5" w:rsidRPr="00FA2E48" w:rsidRDefault="00C304C5" w:rsidP="00C304C5">
      <w:pPr>
        <w:pStyle w:val="ListParagraph"/>
        <w:ind w:left="1440"/>
        <w:rPr>
          <w:rFonts w:ascii="Tahoma" w:hAnsi="Tahoma" w:cs="Tahoma"/>
          <w:i/>
        </w:rPr>
      </w:pPr>
      <w:r w:rsidRPr="00FA2E48">
        <w:rPr>
          <w:rFonts w:ascii="Tahoma" w:hAnsi="Tahoma" w:cs="Tahoma"/>
          <w:i/>
        </w:rPr>
        <w:t xml:space="preserve">The BFWDC provides Work Keys Assessments. All additional assessments are required to be provided through the contract. </w:t>
      </w:r>
    </w:p>
    <w:p w14:paraId="2E1F0091" w14:textId="77777777" w:rsidR="00C304C5" w:rsidRPr="00FA2E48" w:rsidRDefault="00C304C5" w:rsidP="00C304C5">
      <w:pPr>
        <w:pStyle w:val="ListParagraph"/>
        <w:rPr>
          <w:rFonts w:ascii="Tahoma" w:hAnsi="Tahoma" w:cs="Tahoma"/>
        </w:rPr>
      </w:pPr>
    </w:p>
    <w:p w14:paraId="76657B09" w14:textId="77777777" w:rsidR="00C304C5" w:rsidRPr="00FA2E48" w:rsidRDefault="00C304C5" w:rsidP="00C304C5">
      <w:pPr>
        <w:pStyle w:val="ListParagraph"/>
        <w:numPr>
          <w:ilvl w:val="0"/>
          <w:numId w:val="38"/>
        </w:numPr>
        <w:spacing w:after="160" w:line="259" w:lineRule="auto"/>
        <w:rPr>
          <w:rFonts w:ascii="Tahoma" w:hAnsi="Tahoma" w:cs="Tahoma"/>
        </w:rPr>
      </w:pPr>
      <w:r w:rsidRPr="00FA2E48">
        <w:rPr>
          <w:rFonts w:ascii="Tahoma" w:hAnsi="Tahoma" w:cs="Tahoma"/>
        </w:rPr>
        <w:lastRenderedPageBreak/>
        <w:t xml:space="preserve">What is the total number of job seekers that visit the center (traffic counts)? </w:t>
      </w:r>
    </w:p>
    <w:p w14:paraId="2E2E0999" w14:textId="77777777" w:rsidR="00C304C5" w:rsidRDefault="00C304C5" w:rsidP="00C304C5">
      <w:pPr>
        <w:pStyle w:val="ListParagraph"/>
        <w:ind w:left="1440"/>
        <w:rPr>
          <w:rFonts w:ascii="Tahoma" w:hAnsi="Tahoma" w:cs="Tahoma"/>
          <w:i/>
          <w:color w:val="FF0000"/>
        </w:rPr>
      </w:pPr>
      <w:r w:rsidRPr="00E0306C">
        <w:rPr>
          <w:b/>
          <w:bCs/>
          <w:noProof/>
          <w:color w:val="000000"/>
        </w:rPr>
        <w:drawing>
          <wp:anchor distT="0" distB="0" distL="114300" distR="114300" simplePos="0" relativeHeight="251659264" behindDoc="0" locked="0" layoutInCell="1" allowOverlap="1" wp14:anchorId="09398FD8" wp14:editId="004FFD75">
            <wp:simplePos x="0" y="0"/>
            <wp:positionH relativeFrom="column">
              <wp:posOffset>590550</wp:posOffset>
            </wp:positionH>
            <wp:positionV relativeFrom="paragraph">
              <wp:posOffset>192405</wp:posOffset>
            </wp:positionV>
            <wp:extent cx="6028055" cy="2870200"/>
            <wp:effectExtent l="0" t="0" r="10795" b="6350"/>
            <wp:wrapTopAndBottom/>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3732F9D7" w14:textId="77777777" w:rsidR="00C304C5" w:rsidRDefault="00C304C5" w:rsidP="00C304C5">
      <w:pPr>
        <w:pStyle w:val="ListParagraph"/>
        <w:ind w:left="1440"/>
        <w:rPr>
          <w:rFonts w:ascii="Tahoma" w:hAnsi="Tahoma" w:cs="Tahoma"/>
          <w:i/>
          <w:color w:val="FF0000"/>
        </w:rPr>
      </w:pPr>
    </w:p>
    <w:p w14:paraId="39A77CFB" w14:textId="77777777" w:rsidR="00C304C5" w:rsidRPr="00FA2E48" w:rsidRDefault="00C304C5" w:rsidP="00C304C5">
      <w:pPr>
        <w:pStyle w:val="ListParagraph"/>
        <w:numPr>
          <w:ilvl w:val="0"/>
          <w:numId w:val="38"/>
        </w:numPr>
        <w:spacing w:after="160" w:line="259" w:lineRule="auto"/>
        <w:rPr>
          <w:rFonts w:ascii="Tahoma" w:hAnsi="Tahoma" w:cs="Tahoma"/>
        </w:rPr>
      </w:pPr>
      <w:r w:rsidRPr="00FA2E48">
        <w:rPr>
          <w:rFonts w:ascii="Tahoma" w:hAnsi="Tahoma" w:cs="Tahoma"/>
        </w:rPr>
        <w:t xml:space="preserve">Are there other partner staff in the WorkSource Office? If so, how many and which agencies? </w:t>
      </w:r>
    </w:p>
    <w:p w14:paraId="697274C9" w14:textId="77777777" w:rsidR="00C304C5" w:rsidRPr="00FA2E48" w:rsidRDefault="00C304C5" w:rsidP="00C304C5">
      <w:pPr>
        <w:pStyle w:val="ListParagraph"/>
        <w:ind w:left="1440"/>
        <w:rPr>
          <w:rFonts w:ascii="Tahoma" w:hAnsi="Tahoma" w:cs="Tahoma"/>
          <w:i/>
        </w:rPr>
      </w:pPr>
      <w:r w:rsidRPr="00FA2E48">
        <w:rPr>
          <w:rFonts w:ascii="Tahoma" w:hAnsi="Tahoma" w:cs="Tahoma"/>
          <w:i/>
        </w:rPr>
        <w:t>Yes, please see the summary below.</w:t>
      </w:r>
    </w:p>
    <w:p w14:paraId="66F7276C" w14:textId="77777777" w:rsidR="00C304C5" w:rsidRPr="00FA2E48" w:rsidRDefault="00C304C5" w:rsidP="00C304C5">
      <w:pPr>
        <w:pStyle w:val="ListParagraph"/>
        <w:ind w:left="1440"/>
        <w:rPr>
          <w:rFonts w:ascii="Tahoma" w:hAnsi="Tahoma" w:cs="Tahoma"/>
          <w:i/>
        </w:rPr>
      </w:pPr>
    </w:p>
    <w:p w14:paraId="32B0435C" w14:textId="77777777" w:rsidR="00C304C5" w:rsidRPr="00FA2E48" w:rsidRDefault="00C304C5" w:rsidP="00C304C5">
      <w:pPr>
        <w:pStyle w:val="ListParagraph"/>
        <w:ind w:left="1440"/>
        <w:rPr>
          <w:rFonts w:ascii="Tahoma" w:hAnsi="Tahoma" w:cs="Tahoma"/>
          <w:i/>
        </w:rPr>
      </w:pPr>
      <w:r w:rsidRPr="00FA2E48">
        <w:rPr>
          <w:rFonts w:ascii="Tahoma" w:hAnsi="Tahoma" w:cs="Tahoma"/>
          <w:i/>
        </w:rPr>
        <w:t>Employment Security Department – 2</w:t>
      </w:r>
      <w:r>
        <w:rPr>
          <w:rFonts w:ascii="Tahoma" w:hAnsi="Tahoma" w:cs="Tahoma"/>
          <w:i/>
        </w:rPr>
        <w:t>5</w:t>
      </w:r>
    </w:p>
    <w:p w14:paraId="2F14F431" w14:textId="77777777" w:rsidR="00C304C5" w:rsidRPr="00FA2E48" w:rsidRDefault="00C304C5" w:rsidP="00C304C5">
      <w:pPr>
        <w:pStyle w:val="ListParagraph"/>
        <w:ind w:left="1440"/>
        <w:rPr>
          <w:rFonts w:ascii="Tahoma" w:hAnsi="Tahoma" w:cs="Tahoma"/>
          <w:i/>
        </w:rPr>
      </w:pPr>
      <w:r w:rsidRPr="00FA2E48">
        <w:rPr>
          <w:rFonts w:ascii="Tahoma" w:hAnsi="Tahoma" w:cs="Tahoma"/>
          <w:i/>
        </w:rPr>
        <w:t xml:space="preserve">Veterans Work Study - </w:t>
      </w:r>
      <w:r>
        <w:rPr>
          <w:rFonts w:ascii="Tahoma" w:hAnsi="Tahoma" w:cs="Tahoma"/>
          <w:i/>
        </w:rPr>
        <w:t>4</w:t>
      </w:r>
    </w:p>
    <w:p w14:paraId="51E8D87C" w14:textId="77777777" w:rsidR="00C304C5" w:rsidRPr="00FA2E48" w:rsidRDefault="00C304C5" w:rsidP="00C304C5">
      <w:pPr>
        <w:pStyle w:val="ListParagraph"/>
        <w:ind w:left="1440"/>
        <w:rPr>
          <w:rFonts w:ascii="Tahoma" w:hAnsi="Tahoma" w:cs="Tahoma"/>
          <w:i/>
        </w:rPr>
      </w:pPr>
      <w:r w:rsidRPr="00FA2E48">
        <w:rPr>
          <w:rFonts w:ascii="Tahoma" w:hAnsi="Tahoma" w:cs="Tahoma"/>
          <w:i/>
        </w:rPr>
        <w:t xml:space="preserve">Department of Social and Health Services - </w:t>
      </w:r>
      <w:r>
        <w:rPr>
          <w:rFonts w:ascii="Tahoma" w:hAnsi="Tahoma" w:cs="Tahoma"/>
          <w:i/>
        </w:rPr>
        <w:t>3</w:t>
      </w:r>
    </w:p>
    <w:p w14:paraId="6CC60155" w14:textId="77777777" w:rsidR="00C304C5" w:rsidRPr="00FA2E48" w:rsidRDefault="00C304C5" w:rsidP="00C304C5">
      <w:pPr>
        <w:pStyle w:val="ListParagraph"/>
        <w:ind w:left="1440"/>
        <w:rPr>
          <w:rFonts w:ascii="Tahoma" w:hAnsi="Tahoma" w:cs="Tahoma"/>
          <w:i/>
        </w:rPr>
      </w:pPr>
      <w:r w:rsidRPr="00FA2E48">
        <w:rPr>
          <w:rFonts w:ascii="Tahoma" w:hAnsi="Tahoma" w:cs="Tahoma"/>
          <w:i/>
        </w:rPr>
        <w:t>AmeriCorps - 1</w:t>
      </w:r>
    </w:p>
    <w:p w14:paraId="032E167D" w14:textId="77777777" w:rsidR="00C304C5" w:rsidRPr="00FA2E48" w:rsidRDefault="00C304C5" w:rsidP="00C304C5">
      <w:pPr>
        <w:pStyle w:val="ListParagraph"/>
        <w:ind w:left="1440"/>
        <w:rPr>
          <w:rFonts w:ascii="Tahoma" w:hAnsi="Tahoma" w:cs="Tahoma"/>
          <w:i/>
        </w:rPr>
      </w:pPr>
      <w:r w:rsidRPr="00FA2E48">
        <w:rPr>
          <w:rFonts w:ascii="Tahoma" w:hAnsi="Tahoma" w:cs="Tahoma"/>
          <w:i/>
        </w:rPr>
        <w:t xml:space="preserve">Career Path Services - </w:t>
      </w:r>
      <w:r>
        <w:rPr>
          <w:rFonts w:ascii="Tahoma" w:hAnsi="Tahoma" w:cs="Tahoma"/>
          <w:i/>
        </w:rPr>
        <w:t>11</w:t>
      </w:r>
    </w:p>
    <w:p w14:paraId="1A216F96" w14:textId="77777777" w:rsidR="00C304C5" w:rsidRPr="00FA2E48" w:rsidRDefault="00C304C5" w:rsidP="00C304C5">
      <w:pPr>
        <w:pStyle w:val="ListParagraph"/>
        <w:ind w:left="1440"/>
        <w:rPr>
          <w:rFonts w:ascii="Tahoma" w:hAnsi="Tahoma" w:cs="Tahoma"/>
          <w:i/>
        </w:rPr>
      </w:pPr>
      <w:r w:rsidRPr="00FA2E48">
        <w:rPr>
          <w:rFonts w:ascii="Tahoma" w:hAnsi="Tahoma" w:cs="Tahoma"/>
          <w:i/>
        </w:rPr>
        <w:t xml:space="preserve">Opportunities Industrialization Center - </w:t>
      </w:r>
      <w:r>
        <w:rPr>
          <w:rFonts w:ascii="Tahoma" w:hAnsi="Tahoma" w:cs="Tahoma"/>
          <w:i/>
        </w:rPr>
        <w:t>3</w:t>
      </w:r>
    </w:p>
    <w:p w14:paraId="0FC28D7D" w14:textId="77777777" w:rsidR="00C304C5" w:rsidRPr="00FA2E48" w:rsidRDefault="00C304C5" w:rsidP="00C304C5">
      <w:pPr>
        <w:pStyle w:val="ListParagraph"/>
        <w:ind w:left="1440"/>
        <w:rPr>
          <w:rFonts w:ascii="Tahoma" w:hAnsi="Tahoma" w:cs="Tahoma"/>
          <w:i/>
        </w:rPr>
      </w:pPr>
      <w:r w:rsidRPr="00FA2E48">
        <w:rPr>
          <w:rFonts w:ascii="Tahoma" w:hAnsi="Tahoma" w:cs="Tahoma"/>
          <w:i/>
        </w:rPr>
        <w:t>Columbia Basin College – 1</w:t>
      </w:r>
    </w:p>
    <w:p w14:paraId="35BA9D2C" w14:textId="77777777" w:rsidR="00C304C5" w:rsidRDefault="00C304C5" w:rsidP="00C304C5">
      <w:pPr>
        <w:pStyle w:val="ListParagraph"/>
        <w:ind w:left="1440"/>
        <w:rPr>
          <w:rFonts w:ascii="Tahoma" w:hAnsi="Tahoma" w:cs="Tahoma"/>
          <w:i/>
        </w:rPr>
      </w:pPr>
      <w:r w:rsidRPr="00FA2E48">
        <w:rPr>
          <w:rFonts w:ascii="Tahoma" w:hAnsi="Tahoma" w:cs="Tahoma"/>
          <w:i/>
        </w:rPr>
        <w:t>Labor and Industries – 1</w:t>
      </w:r>
    </w:p>
    <w:p w14:paraId="532C73A1" w14:textId="77777777" w:rsidR="00C304C5" w:rsidRPr="00FA2E48" w:rsidRDefault="00C304C5" w:rsidP="00C304C5">
      <w:pPr>
        <w:pStyle w:val="ListParagraph"/>
        <w:ind w:left="1440"/>
        <w:rPr>
          <w:rFonts w:ascii="Tahoma" w:hAnsi="Tahoma" w:cs="Tahoma"/>
          <w:i/>
        </w:rPr>
      </w:pPr>
      <w:r>
        <w:rPr>
          <w:rFonts w:ascii="Tahoma" w:hAnsi="Tahoma" w:cs="Tahoma"/>
          <w:i/>
        </w:rPr>
        <w:t>ResCare – 6</w:t>
      </w:r>
    </w:p>
    <w:p w14:paraId="6B5CCEBD" w14:textId="77777777" w:rsidR="00C304C5" w:rsidRPr="00FA2E48" w:rsidRDefault="00C304C5" w:rsidP="00C304C5">
      <w:pPr>
        <w:pStyle w:val="ListParagraph"/>
        <w:rPr>
          <w:rFonts w:ascii="Tahoma" w:hAnsi="Tahoma" w:cs="Tahoma"/>
        </w:rPr>
      </w:pPr>
    </w:p>
    <w:p w14:paraId="62740E09" w14:textId="77777777" w:rsidR="00C304C5" w:rsidRPr="00FA2E48" w:rsidRDefault="00C304C5" w:rsidP="00C304C5">
      <w:pPr>
        <w:pStyle w:val="ListParagraph"/>
        <w:numPr>
          <w:ilvl w:val="0"/>
          <w:numId w:val="38"/>
        </w:numPr>
        <w:spacing w:after="160" w:line="259" w:lineRule="auto"/>
        <w:rPr>
          <w:rFonts w:ascii="Tahoma" w:hAnsi="Tahoma" w:cs="Tahoma"/>
        </w:rPr>
      </w:pPr>
      <w:r w:rsidRPr="00FA2E48">
        <w:rPr>
          <w:rFonts w:ascii="Tahoma" w:hAnsi="Tahoma" w:cs="Tahoma"/>
        </w:rPr>
        <w:t xml:space="preserve">What is the total number of enrolled participants in this funding stream for the past 3 program years? </w:t>
      </w:r>
    </w:p>
    <w:p w14:paraId="194B6655" w14:textId="77777777" w:rsidR="00C304C5" w:rsidRPr="00FA2E48" w:rsidRDefault="00C304C5" w:rsidP="00C304C5">
      <w:pPr>
        <w:pStyle w:val="ListParagraph"/>
        <w:ind w:left="2880"/>
        <w:rPr>
          <w:rFonts w:ascii="Tahoma" w:hAnsi="Tahoma" w:cs="Tahoma"/>
          <w:b/>
          <w:i/>
        </w:rPr>
      </w:pPr>
      <w:r w:rsidRPr="00FA2E48">
        <w:rPr>
          <w:rFonts w:ascii="Tahoma" w:hAnsi="Tahoma" w:cs="Tahoma"/>
          <w:b/>
          <w:i/>
        </w:rPr>
        <w:t>PY15</w:t>
      </w:r>
      <w:r w:rsidRPr="00FA2E48">
        <w:rPr>
          <w:rFonts w:ascii="Tahoma" w:hAnsi="Tahoma" w:cs="Tahoma"/>
          <w:b/>
          <w:i/>
        </w:rPr>
        <w:tab/>
      </w:r>
      <w:r w:rsidRPr="00FA2E48">
        <w:rPr>
          <w:rFonts w:ascii="Tahoma" w:hAnsi="Tahoma" w:cs="Tahoma"/>
          <w:b/>
          <w:i/>
        </w:rPr>
        <w:tab/>
        <w:t>PY16</w:t>
      </w:r>
      <w:r w:rsidRPr="00FA2E48">
        <w:rPr>
          <w:rFonts w:ascii="Tahoma" w:hAnsi="Tahoma" w:cs="Tahoma"/>
          <w:b/>
          <w:i/>
        </w:rPr>
        <w:tab/>
      </w:r>
      <w:r w:rsidRPr="00FA2E48">
        <w:rPr>
          <w:rFonts w:ascii="Tahoma" w:hAnsi="Tahoma" w:cs="Tahoma"/>
          <w:b/>
          <w:i/>
        </w:rPr>
        <w:tab/>
        <w:t xml:space="preserve">PY17 </w:t>
      </w:r>
    </w:p>
    <w:p w14:paraId="7CA19667" w14:textId="77777777" w:rsidR="00C304C5" w:rsidRPr="00FA2E48" w:rsidRDefault="00C304C5" w:rsidP="00C304C5">
      <w:pPr>
        <w:pStyle w:val="ListParagraph"/>
        <w:ind w:left="1440"/>
        <w:rPr>
          <w:rFonts w:ascii="Tahoma" w:hAnsi="Tahoma" w:cs="Tahoma"/>
          <w:i/>
        </w:rPr>
      </w:pPr>
      <w:r w:rsidRPr="00FA2E48">
        <w:rPr>
          <w:rFonts w:ascii="Tahoma" w:hAnsi="Tahoma" w:cs="Tahoma"/>
          <w:i/>
        </w:rPr>
        <w:t>DW:</w:t>
      </w:r>
      <w:r w:rsidRPr="00FA2E48">
        <w:rPr>
          <w:rFonts w:ascii="Tahoma" w:hAnsi="Tahoma" w:cs="Tahoma"/>
          <w:i/>
        </w:rPr>
        <w:tab/>
      </w:r>
      <w:r w:rsidRPr="00FA2E48">
        <w:rPr>
          <w:rFonts w:ascii="Tahoma" w:hAnsi="Tahoma" w:cs="Tahoma"/>
          <w:i/>
        </w:rPr>
        <w:tab/>
        <w:t>175</w:t>
      </w:r>
      <w:r w:rsidRPr="00FA2E48">
        <w:rPr>
          <w:rFonts w:ascii="Tahoma" w:hAnsi="Tahoma" w:cs="Tahoma"/>
          <w:i/>
        </w:rPr>
        <w:tab/>
      </w:r>
      <w:r w:rsidRPr="00FA2E48">
        <w:rPr>
          <w:rFonts w:ascii="Tahoma" w:hAnsi="Tahoma" w:cs="Tahoma"/>
          <w:i/>
        </w:rPr>
        <w:tab/>
        <w:t>125</w:t>
      </w:r>
      <w:r w:rsidRPr="00FA2E48">
        <w:rPr>
          <w:rFonts w:ascii="Tahoma" w:hAnsi="Tahoma" w:cs="Tahoma"/>
          <w:i/>
        </w:rPr>
        <w:tab/>
      </w:r>
      <w:r w:rsidRPr="00FA2E48">
        <w:rPr>
          <w:rFonts w:ascii="Tahoma" w:hAnsi="Tahoma" w:cs="Tahoma"/>
          <w:i/>
        </w:rPr>
        <w:tab/>
        <w:t>146</w:t>
      </w:r>
    </w:p>
    <w:p w14:paraId="5E13F137" w14:textId="77777777" w:rsidR="00C304C5" w:rsidRPr="00FA2E48" w:rsidRDefault="00C304C5" w:rsidP="00C304C5">
      <w:pPr>
        <w:pStyle w:val="ListParagraph"/>
        <w:rPr>
          <w:rFonts w:ascii="Tahoma" w:hAnsi="Tahoma" w:cs="Tahoma"/>
        </w:rPr>
      </w:pPr>
    </w:p>
    <w:p w14:paraId="3E19B84D" w14:textId="77777777" w:rsidR="00C304C5" w:rsidRPr="00FA2E48" w:rsidRDefault="00C304C5" w:rsidP="00C304C5">
      <w:pPr>
        <w:pStyle w:val="ListParagraph"/>
        <w:numPr>
          <w:ilvl w:val="0"/>
          <w:numId w:val="38"/>
        </w:numPr>
        <w:spacing w:after="160" w:line="259" w:lineRule="auto"/>
        <w:rPr>
          <w:rFonts w:ascii="Tahoma" w:hAnsi="Tahoma" w:cs="Tahoma"/>
        </w:rPr>
      </w:pPr>
      <w:r w:rsidRPr="00FA2E48">
        <w:rPr>
          <w:rFonts w:ascii="Tahoma" w:hAnsi="Tahoma" w:cs="Tahoma"/>
        </w:rPr>
        <w:t xml:space="preserve">What is the total number of DW participants to receive training in the past 3 program years? </w:t>
      </w:r>
    </w:p>
    <w:p w14:paraId="7BC03C55" w14:textId="77777777" w:rsidR="00C304C5" w:rsidRPr="00FA2E48" w:rsidRDefault="00C304C5" w:rsidP="00C304C5">
      <w:pPr>
        <w:pStyle w:val="ListParagraph"/>
        <w:ind w:left="2160" w:firstLine="720"/>
        <w:rPr>
          <w:rFonts w:ascii="Tahoma" w:hAnsi="Tahoma" w:cs="Tahoma"/>
          <w:b/>
          <w:i/>
        </w:rPr>
      </w:pPr>
      <w:r w:rsidRPr="00FA2E48">
        <w:rPr>
          <w:rFonts w:ascii="Tahoma" w:hAnsi="Tahoma" w:cs="Tahoma"/>
          <w:b/>
          <w:i/>
        </w:rPr>
        <w:t>PY15</w:t>
      </w:r>
      <w:r w:rsidRPr="00FA2E48">
        <w:rPr>
          <w:rFonts w:ascii="Tahoma" w:hAnsi="Tahoma" w:cs="Tahoma"/>
          <w:b/>
          <w:i/>
        </w:rPr>
        <w:tab/>
      </w:r>
      <w:r w:rsidRPr="00FA2E48">
        <w:rPr>
          <w:rFonts w:ascii="Tahoma" w:hAnsi="Tahoma" w:cs="Tahoma"/>
          <w:b/>
          <w:i/>
        </w:rPr>
        <w:tab/>
        <w:t>PY16</w:t>
      </w:r>
      <w:r w:rsidRPr="00FA2E48">
        <w:rPr>
          <w:rFonts w:ascii="Tahoma" w:hAnsi="Tahoma" w:cs="Tahoma"/>
          <w:b/>
          <w:i/>
        </w:rPr>
        <w:tab/>
      </w:r>
      <w:r w:rsidRPr="00FA2E48">
        <w:rPr>
          <w:rFonts w:ascii="Tahoma" w:hAnsi="Tahoma" w:cs="Tahoma"/>
          <w:b/>
          <w:i/>
        </w:rPr>
        <w:tab/>
        <w:t>PY17</w:t>
      </w:r>
    </w:p>
    <w:p w14:paraId="18D78B55" w14:textId="77777777" w:rsidR="00C304C5" w:rsidRPr="00FA2E48" w:rsidRDefault="00C304C5" w:rsidP="00C304C5">
      <w:pPr>
        <w:pStyle w:val="ListParagraph"/>
        <w:ind w:left="1440"/>
        <w:rPr>
          <w:rFonts w:ascii="Tahoma" w:hAnsi="Tahoma" w:cs="Tahoma"/>
          <w:i/>
        </w:rPr>
      </w:pPr>
      <w:r w:rsidRPr="00FA2E48">
        <w:rPr>
          <w:rFonts w:ascii="Tahoma" w:hAnsi="Tahoma" w:cs="Tahoma"/>
          <w:i/>
        </w:rPr>
        <w:t>DW:</w:t>
      </w:r>
      <w:r w:rsidRPr="00FA2E48">
        <w:rPr>
          <w:rFonts w:ascii="Tahoma" w:hAnsi="Tahoma" w:cs="Tahoma"/>
          <w:i/>
        </w:rPr>
        <w:tab/>
      </w:r>
      <w:r w:rsidRPr="00FA2E48">
        <w:rPr>
          <w:rFonts w:ascii="Tahoma" w:hAnsi="Tahoma" w:cs="Tahoma"/>
          <w:i/>
        </w:rPr>
        <w:tab/>
        <w:t>48</w:t>
      </w:r>
      <w:r w:rsidRPr="00FA2E48">
        <w:rPr>
          <w:rFonts w:ascii="Tahoma" w:hAnsi="Tahoma" w:cs="Tahoma"/>
          <w:i/>
        </w:rPr>
        <w:tab/>
      </w:r>
      <w:r w:rsidRPr="00FA2E48">
        <w:rPr>
          <w:rFonts w:ascii="Tahoma" w:hAnsi="Tahoma" w:cs="Tahoma"/>
          <w:i/>
        </w:rPr>
        <w:tab/>
        <w:t>40</w:t>
      </w:r>
      <w:r w:rsidRPr="00FA2E48">
        <w:rPr>
          <w:rFonts w:ascii="Tahoma" w:hAnsi="Tahoma" w:cs="Tahoma"/>
          <w:i/>
        </w:rPr>
        <w:tab/>
      </w:r>
      <w:r w:rsidRPr="00FA2E48">
        <w:rPr>
          <w:rFonts w:ascii="Tahoma" w:hAnsi="Tahoma" w:cs="Tahoma"/>
          <w:i/>
        </w:rPr>
        <w:tab/>
      </w:r>
      <w:r>
        <w:rPr>
          <w:rFonts w:ascii="Tahoma" w:hAnsi="Tahoma" w:cs="Tahoma"/>
          <w:i/>
        </w:rPr>
        <w:t>41</w:t>
      </w:r>
    </w:p>
    <w:p w14:paraId="2008F880" w14:textId="77777777" w:rsidR="00C304C5" w:rsidRPr="00FA2E48" w:rsidRDefault="00C304C5" w:rsidP="00C304C5">
      <w:pPr>
        <w:pStyle w:val="ListParagraph"/>
        <w:rPr>
          <w:rFonts w:ascii="Tahoma" w:hAnsi="Tahoma" w:cs="Tahoma"/>
        </w:rPr>
      </w:pPr>
    </w:p>
    <w:p w14:paraId="1331F7F5" w14:textId="4DCF5448" w:rsidR="00C304C5" w:rsidRPr="00FA2E48" w:rsidRDefault="00402761" w:rsidP="00C304C5">
      <w:pPr>
        <w:pStyle w:val="ListParagraph"/>
        <w:numPr>
          <w:ilvl w:val="0"/>
          <w:numId w:val="38"/>
        </w:numPr>
        <w:spacing w:after="160" w:line="259" w:lineRule="auto"/>
        <w:rPr>
          <w:rFonts w:ascii="Tahoma" w:hAnsi="Tahoma" w:cs="Tahoma"/>
        </w:rPr>
      </w:pPr>
      <w:r>
        <w:rPr>
          <w:rFonts w:ascii="Tahoma" w:hAnsi="Tahoma" w:cs="Tahoma"/>
        </w:rPr>
        <w:t>Referencing</w:t>
      </w:r>
      <w:r w:rsidR="00C304C5" w:rsidRPr="00FA2E48">
        <w:rPr>
          <w:rFonts w:ascii="Tahoma" w:hAnsi="Tahoma" w:cs="Tahoma"/>
        </w:rPr>
        <w:t xml:space="preserve"> the funding levels provided, is this the total amount of funds for the area for PY19 or the set aside amount for Services? </w:t>
      </w:r>
    </w:p>
    <w:p w14:paraId="7F0220FB" w14:textId="77777777" w:rsidR="00C304C5" w:rsidRPr="00FA2E48" w:rsidRDefault="00C304C5" w:rsidP="00C304C5">
      <w:pPr>
        <w:pStyle w:val="ListParagraph"/>
        <w:ind w:left="1440"/>
        <w:rPr>
          <w:rFonts w:ascii="Tahoma" w:hAnsi="Tahoma" w:cs="Tahoma"/>
          <w:i/>
        </w:rPr>
      </w:pPr>
      <w:r w:rsidRPr="00FD78F4">
        <w:rPr>
          <w:rFonts w:ascii="Tahoma" w:hAnsi="Tahoma" w:cs="Tahoma"/>
          <w:i/>
        </w:rPr>
        <w:t>T</w:t>
      </w:r>
      <w:r w:rsidRPr="00FA2E48">
        <w:rPr>
          <w:rFonts w:ascii="Tahoma" w:hAnsi="Tahoma" w:cs="Tahoma"/>
          <w:i/>
        </w:rPr>
        <w:t>he funding levels provided are based on preliminary PY19 FY20 allocations and are not set aside amounts.</w:t>
      </w:r>
    </w:p>
    <w:p w14:paraId="0FB8391E" w14:textId="77777777" w:rsidR="00C304C5" w:rsidRPr="00FA2E48" w:rsidRDefault="00C304C5" w:rsidP="00C304C5">
      <w:pPr>
        <w:pStyle w:val="ListParagraph"/>
        <w:rPr>
          <w:rFonts w:ascii="Tahoma" w:hAnsi="Tahoma" w:cs="Tahoma"/>
        </w:rPr>
      </w:pPr>
    </w:p>
    <w:p w14:paraId="2973F829" w14:textId="1C6DD253" w:rsidR="00C304C5" w:rsidRPr="00FA2E48" w:rsidRDefault="00C304C5" w:rsidP="00C304C5">
      <w:pPr>
        <w:pStyle w:val="ListParagraph"/>
        <w:numPr>
          <w:ilvl w:val="0"/>
          <w:numId w:val="38"/>
        </w:numPr>
        <w:spacing w:after="160" w:line="259" w:lineRule="auto"/>
        <w:rPr>
          <w:rFonts w:ascii="Tahoma" w:hAnsi="Tahoma" w:cs="Tahoma"/>
        </w:rPr>
      </w:pPr>
      <w:r w:rsidRPr="00FA2E48">
        <w:rPr>
          <w:rFonts w:ascii="Tahoma" w:hAnsi="Tahoma" w:cs="Tahoma"/>
        </w:rPr>
        <w:t>What</w:t>
      </w:r>
      <w:r w:rsidR="00292981">
        <w:rPr>
          <w:rFonts w:ascii="Tahoma" w:hAnsi="Tahoma" w:cs="Tahoma"/>
        </w:rPr>
        <w:t xml:space="preserve"> are</w:t>
      </w:r>
      <w:r w:rsidRPr="00FA2E48">
        <w:rPr>
          <w:rFonts w:ascii="Tahoma" w:hAnsi="Tahoma" w:cs="Tahoma"/>
        </w:rPr>
        <w:t xml:space="preserve"> the current number</w:t>
      </w:r>
      <w:r w:rsidR="00292981">
        <w:rPr>
          <w:rFonts w:ascii="Tahoma" w:hAnsi="Tahoma" w:cs="Tahoma"/>
        </w:rPr>
        <w:t>s</w:t>
      </w:r>
      <w:r w:rsidRPr="00FA2E48">
        <w:rPr>
          <w:rFonts w:ascii="Tahoma" w:hAnsi="Tahoma" w:cs="Tahoma"/>
        </w:rPr>
        <w:t xml:space="preserve"> of contracted staff?  What is the average salary?</w:t>
      </w:r>
    </w:p>
    <w:p w14:paraId="61040293" w14:textId="77777777" w:rsidR="00C304C5" w:rsidRPr="00FA2E48" w:rsidRDefault="00C304C5" w:rsidP="00C304C5">
      <w:pPr>
        <w:pStyle w:val="ListParagraph"/>
        <w:ind w:left="1440"/>
        <w:rPr>
          <w:rFonts w:ascii="Tahoma" w:hAnsi="Tahoma" w:cs="Tahoma"/>
          <w:i/>
        </w:rPr>
      </w:pPr>
      <w:r w:rsidRPr="00FA2E48">
        <w:rPr>
          <w:rFonts w:ascii="Tahoma" w:hAnsi="Tahoma" w:cs="Tahoma"/>
          <w:i/>
        </w:rPr>
        <w:lastRenderedPageBreak/>
        <w:t>Dislocated Worker – 5.3 FTE, $48,600</w:t>
      </w:r>
    </w:p>
    <w:p w14:paraId="71E3BEC1" w14:textId="77777777" w:rsidR="00C304C5" w:rsidRPr="00FA2E48" w:rsidRDefault="00C304C5" w:rsidP="00C304C5">
      <w:pPr>
        <w:pStyle w:val="ListParagraph"/>
        <w:ind w:left="1440"/>
        <w:rPr>
          <w:rFonts w:ascii="Tahoma" w:hAnsi="Tahoma" w:cs="Tahoma"/>
          <w:i/>
        </w:rPr>
      </w:pPr>
      <w:r w:rsidRPr="00FA2E48">
        <w:rPr>
          <w:rFonts w:ascii="Tahoma" w:hAnsi="Tahoma" w:cs="Tahoma"/>
          <w:i/>
        </w:rPr>
        <w:t>Note:  The calculations above are for line (direct service staff) and leadership (supervisor, manager) employees.</w:t>
      </w:r>
    </w:p>
    <w:p w14:paraId="4919EDE5" w14:textId="77777777" w:rsidR="00C304C5" w:rsidRPr="00FA2E48" w:rsidRDefault="00C304C5" w:rsidP="00C304C5">
      <w:pPr>
        <w:pStyle w:val="ListParagraph"/>
        <w:rPr>
          <w:rFonts w:ascii="Tahoma" w:hAnsi="Tahoma" w:cs="Tahoma"/>
        </w:rPr>
      </w:pPr>
    </w:p>
    <w:p w14:paraId="02C846BB" w14:textId="77777777" w:rsidR="00C304C5" w:rsidRPr="00FA2E48" w:rsidRDefault="00C304C5" w:rsidP="00C304C5">
      <w:pPr>
        <w:pStyle w:val="ListParagraph"/>
        <w:numPr>
          <w:ilvl w:val="0"/>
          <w:numId w:val="38"/>
        </w:numPr>
        <w:spacing w:after="160" w:line="259" w:lineRule="auto"/>
        <w:rPr>
          <w:rFonts w:ascii="Tahoma" w:hAnsi="Tahoma" w:cs="Tahoma"/>
        </w:rPr>
      </w:pPr>
      <w:r w:rsidRPr="00FA2E48">
        <w:rPr>
          <w:rFonts w:ascii="Tahoma" w:hAnsi="Tahoma" w:cs="Tahoma"/>
        </w:rPr>
        <w:t xml:space="preserve">Who serves as the One Stop Operator? </w:t>
      </w:r>
    </w:p>
    <w:p w14:paraId="584E33EC" w14:textId="77777777" w:rsidR="00C304C5" w:rsidRPr="00FA2E48" w:rsidRDefault="00C304C5" w:rsidP="00C304C5">
      <w:pPr>
        <w:pStyle w:val="ListParagraph"/>
        <w:ind w:left="1440"/>
        <w:rPr>
          <w:rFonts w:ascii="Tahoma" w:hAnsi="Tahoma" w:cs="Tahoma"/>
          <w:i/>
        </w:rPr>
      </w:pPr>
      <w:r w:rsidRPr="00FA2E48">
        <w:rPr>
          <w:rFonts w:ascii="Tahoma" w:hAnsi="Tahoma" w:cs="Tahoma"/>
          <w:i/>
        </w:rPr>
        <w:t>The Benton-Franklin Workforce Consortium (BFWC)</w:t>
      </w:r>
    </w:p>
    <w:p w14:paraId="4B2AC339" w14:textId="77777777" w:rsidR="00C304C5" w:rsidRPr="00FA2E48" w:rsidRDefault="00C304C5" w:rsidP="00C304C5">
      <w:pPr>
        <w:pStyle w:val="ListParagraph"/>
        <w:rPr>
          <w:rFonts w:ascii="Tahoma" w:hAnsi="Tahoma" w:cs="Tahoma"/>
        </w:rPr>
      </w:pPr>
    </w:p>
    <w:p w14:paraId="42902E0F" w14:textId="77777777" w:rsidR="00C304C5" w:rsidRPr="00FA2E48" w:rsidRDefault="00C304C5" w:rsidP="00C304C5">
      <w:pPr>
        <w:pStyle w:val="ListParagraph"/>
        <w:numPr>
          <w:ilvl w:val="0"/>
          <w:numId w:val="38"/>
        </w:numPr>
        <w:spacing w:after="160" w:line="259" w:lineRule="auto"/>
        <w:rPr>
          <w:rFonts w:ascii="Tahoma" w:hAnsi="Tahoma" w:cs="Tahoma"/>
        </w:rPr>
      </w:pPr>
      <w:r w:rsidRPr="00FA2E48">
        <w:rPr>
          <w:rFonts w:ascii="Tahoma" w:hAnsi="Tahoma" w:cs="Tahoma"/>
        </w:rPr>
        <w:t xml:space="preserve">What company is currently providing services? </w:t>
      </w:r>
    </w:p>
    <w:p w14:paraId="3043D2D0" w14:textId="77777777" w:rsidR="00C304C5" w:rsidRPr="00FA2E48" w:rsidRDefault="00C304C5" w:rsidP="00C304C5">
      <w:pPr>
        <w:pStyle w:val="ListParagraph"/>
        <w:ind w:left="1440"/>
        <w:rPr>
          <w:rFonts w:ascii="Tahoma" w:hAnsi="Tahoma" w:cs="Tahoma"/>
          <w:i/>
        </w:rPr>
      </w:pPr>
      <w:r w:rsidRPr="00FA2E48">
        <w:rPr>
          <w:rFonts w:ascii="Tahoma" w:hAnsi="Tahoma" w:cs="Tahoma"/>
          <w:i/>
        </w:rPr>
        <w:t>ResCare</w:t>
      </w:r>
    </w:p>
    <w:p w14:paraId="34FB357A" w14:textId="77777777" w:rsidR="00C304C5" w:rsidRPr="00FA2E48" w:rsidRDefault="00C304C5" w:rsidP="00C304C5">
      <w:pPr>
        <w:pStyle w:val="ListParagraph"/>
        <w:widowControl w:val="0"/>
        <w:spacing w:after="120" w:line="240" w:lineRule="auto"/>
        <w:rPr>
          <w:rFonts w:ascii="Tahoma" w:hAnsi="Tahoma" w:cs="Tahoma"/>
        </w:rPr>
      </w:pPr>
    </w:p>
    <w:p w14:paraId="243F60D7" w14:textId="77777777" w:rsidR="00C304C5" w:rsidRPr="00FA2E48" w:rsidRDefault="00C304C5" w:rsidP="00C304C5">
      <w:pPr>
        <w:pStyle w:val="ListParagraph"/>
        <w:widowControl w:val="0"/>
        <w:numPr>
          <w:ilvl w:val="0"/>
          <w:numId w:val="38"/>
        </w:numPr>
        <w:spacing w:after="120" w:line="240" w:lineRule="auto"/>
        <w:rPr>
          <w:rFonts w:ascii="Tahoma" w:hAnsi="Tahoma" w:cs="Tahoma"/>
        </w:rPr>
      </w:pPr>
      <w:r w:rsidRPr="00FA2E48">
        <w:rPr>
          <w:rFonts w:ascii="Tahoma" w:hAnsi="Tahoma" w:cs="Tahoma"/>
        </w:rPr>
        <w:t>Will we need to budget for rent, utilities, telecommunications, and equipment?</w:t>
      </w:r>
    </w:p>
    <w:p w14:paraId="2E72D194" w14:textId="77777777" w:rsidR="00C304C5" w:rsidRPr="00FA2E48" w:rsidRDefault="00C304C5" w:rsidP="00C304C5">
      <w:pPr>
        <w:pStyle w:val="ListParagraph"/>
        <w:ind w:left="1440"/>
        <w:rPr>
          <w:rFonts w:ascii="Tahoma" w:hAnsi="Tahoma" w:cs="Tahoma"/>
          <w:i/>
          <w:color w:val="000000" w:themeColor="text1"/>
        </w:rPr>
      </w:pPr>
      <w:r w:rsidRPr="00FA2E48">
        <w:rPr>
          <w:rFonts w:ascii="Tahoma" w:hAnsi="Tahoma" w:cs="Tahoma"/>
          <w:i/>
          <w:color w:val="000000" w:themeColor="text1"/>
        </w:rPr>
        <w:t>Yes</w:t>
      </w:r>
    </w:p>
    <w:p w14:paraId="05DEDA75" w14:textId="77777777" w:rsidR="00C304C5" w:rsidRPr="00FA2E48" w:rsidRDefault="00C304C5" w:rsidP="00C304C5">
      <w:pPr>
        <w:pStyle w:val="ListParagraph"/>
        <w:widowControl w:val="0"/>
        <w:numPr>
          <w:ilvl w:val="1"/>
          <w:numId w:val="38"/>
        </w:numPr>
        <w:spacing w:after="120" w:line="240" w:lineRule="auto"/>
        <w:rPr>
          <w:rFonts w:ascii="Tahoma" w:hAnsi="Tahoma" w:cs="Tahoma"/>
        </w:rPr>
      </w:pPr>
      <w:r w:rsidRPr="00FA2E48">
        <w:rPr>
          <w:rFonts w:ascii="Tahoma" w:hAnsi="Tahoma" w:cs="Tahoma"/>
        </w:rPr>
        <w:t>If yes, what is the average monthly cost for each of these currently?</w:t>
      </w:r>
    </w:p>
    <w:p w14:paraId="516F7D1D" w14:textId="77777777" w:rsidR="00C304C5" w:rsidRPr="00FA2E48" w:rsidRDefault="00C304C5" w:rsidP="00C304C5">
      <w:pPr>
        <w:ind w:left="1080"/>
        <w:rPr>
          <w:rFonts w:ascii="Tahoma" w:hAnsi="Tahoma" w:cs="Tahoma"/>
          <w:i/>
          <w:color w:val="000000" w:themeColor="text1"/>
        </w:rPr>
      </w:pPr>
      <w:r w:rsidRPr="00FA2E48">
        <w:rPr>
          <w:rFonts w:ascii="Tahoma" w:hAnsi="Tahoma" w:cs="Tahoma"/>
          <w:color w:val="FF0000"/>
        </w:rPr>
        <w:t xml:space="preserve">       </w:t>
      </w:r>
      <w:r w:rsidRPr="00FA2E48">
        <w:rPr>
          <w:rFonts w:ascii="Tahoma" w:hAnsi="Tahoma" w:cs="Tahoma"/>
          <w:i/>
          <w:color w:val="000000" w:themeColor="text1"/>
        </w:rPr>
        <w:t>$750, see answer #2</w:t>
      </w:r>
    </w:p>
    <w:p w14:paraId="3D1FADBB" w14:textId="77777777" w:rsidR="00C304C5" w:rsidRPr="00FA2E48" w:rsidRDefault="00C304C5" w:rsidP="00C304C5">
      <w:pPr>
        <w:pStyle w:val="ListParagraph"/>
        <w:widowControl w:val="0"/>
        <w:numPr>
          <w:ilvl w:val="0"/>
          <w:numId w:val="38"/>
        </w:numPr>
        <w:spacing w:after="120" w:line="240" w:lineRule="auto"/>
        <w:rPr>
          <w:rFonts w:ascii="Tahoma" w:hAnsi="Tahoma" w:cs="Tahoma"/>
        </w:rPr>
      </w:pPr>
      <w:r w:rsidRPr="00FA2E48">
        <w:rPr>
          <w:rFonts w:ascii="Tahoma" w:hAnsi="Tahoma" w:cs="Tahoma"/>
        </w:rPr>
        <w:t>Are supportive services to be funded in these programs, or will they be managed separately?</w:t>
      </w:r>
    </w:p>
    <w:p w14:paraId="0358C3DE" w14:textId="77777777" w:rsidR="00C304C5" w:rsidRPr="00FA2E48" w:rsidRDefault="00C304C5" w:rsidP="00C304C5">
      <w:pPr>
        <w:pStyle w:val="ListParagraph"/>
        <w:ind w:left="1440"/>
        <w:rPr>
          <w:rFonts w:ascii="Tahoma" w:hAnsi="Tahoma" w:cs="Tahoma"/>
          <w:i/>
          <w:color w:val="000000" w:themeColor="text1"/>
        </w:rPr>
      </w:pPr>
      <w:r w:rsidRPr="00FA2E48">
        <w:rPr>
          <w:rFonts w:ascii="Tahoma" w:hAnsi="Tahoma" w:cs="Tahoma"/>
          <w:i/>
          <w:color w:val="000000" w:themeColor="text1"/>
        </w:rPr>
        <w:t>Yes, supportive services will be funded in these programs.</w:t>
      </w:r>
    </w:p>
    <w:p w14:paraId="7F5EC275" w14:textId="77777777" w:rsidR="00C304C5" w:rsidRPr="00FA2E48" w:rsidRDefault="00C304C5" w:rsidP="00C304C5">
      <w:pPr>
        <w:pStyle w:val="ListParagraph"/>
        <w:rPr>
          <w:rFonts w:ascii="Tahoma" w:hAnsi="Tahoma" w:cs="Tahoma"/>
        </w:rPr>
      </w:pPr>
    </w:p>
    <w:p w14:paraId="71570626" w14:textId="77777777" w:rsidR="00C304C5" w:rsidRPr="00FA2E48" w:rsidRDefault="00C304C5" w:rsidP="00C304C5">
      <w:pPr>
        <w:pStyle w:val="ListParagraph"/>
        <w:widowControl w:val="0"/>
        <w:numPr>
          <w:ilvl w:val="0"/>
          <w:numId w:val="38"/>
        </w:numPr>
        <w:spacing w:after="120" w:line="240" w:lineRule="auto"/>
        <w:rPr>
          <w:rFonts w:ascii="Tahoma" w:hAnsi="Tahoma" w:cs="Tahoma"/>
        </w:rPr>
      </w:pPr>
      <w:r w:rsidRPr="00FA2E48">
        <w:rPr>
          <w:rFonts w:ascii="Tahoma" w:hAnsi="Tahoma" w:cs="Tahoma"/>
        </w:rPr>
        <w:t>Can tables, charts, and graphs be included with a font smaller than 12-point?</w:t>
      </w:r>
    </w:p>
    <w:p w14:paraId="3293E58E" w14:textId="77777777" w:rsidR="00C304C5" w:rsidRPr="00FA2E48" w:rsidRDefault="00C304C5" w:rsidP="00C304C5">
      <w:pPr>
        <w:pStyle w:val="ListParagraph"/>
        <w:ind w:left="1440"/>
        <w:rPr>
          <w:rFonts w:ascii="Tahoma" w:hAnsi="Tahoma" w:cs="Tahoma"/>
          <w:i/>
          <w:color w:val="000000" w:themeColor="text1"/>
        </w:rPr>
      </w:pPr>
      <w:r w:rsidRPr="00FA2E48">
        <w:rPr>
          <w:rFonts w:ascii="Tahoma" w:hAnsi="Tahoma" w:cs="Tahoma"/>
          <w:i/>
          <w:color w:val="000000" w:themeColor="text1"/>
        </w:rPr>
        <w:t>Yes</w:t>
      </w:r>
    </w:p>
    <w:p w14:paraId="6EDA34E7" w14:textId="77777777" w:rsidR="00C304C5" w:rsidRPr="00FA2E48" w:rsidRDefault="00C304C5" w:rsidP="00C304C5">
      <w:pPr>
        <w:pStyle w:val="ListParagraph"/>
        <w:rPr>
          <w:rFonts w:ascii="Tahoma" w:hAnsi="Tahoma" w:cs="Tahoma"/>
        </w:rPr>
      </w:pPr>
    </w:p>
    <w:p w14:paraId="442C6439" w14:textId="77777777" w:rsidR="00C304C5" w:rsidRPr="00FA2E48" w:rsidRDefault="00C304C5" w:rsidP="00C304C5">
      <w:pPr>
        <w:pStyle w:val="ListParagraph"/>
        <w:widowControl w:val="0"/>
        <w:numPr>
          <w:ilvl w:val="0"/>
          <w:numId w:val="38"/>
        </w:numPr>
        <w:spacing w:after="120" w:line="240" w:lineRule="auto"/>
        <w:rPr>
          <w:rFonts w:ascii="Tahoma" w:hAnsi="Tahoma" w:cs="Tahoma"/>
        </w:rPr>
      </w:pPr>
      <w:r w:rsidRPr="00FA2E48">
        <w:rPr>
          <w:rFonts w:ascii="Tahoma" w:hAnsi="Tahoma" w:cs="Tahoma"/>
        </w:rPr>
        <w:t>To maximize the capacity to provide a response that includes the level of detail requested, may we remove the questions/prompts from our responses? (We would leave the numbered headers such as 2.3 Career Services for Adult and Dislocated Workers and question numbers or letters.)</w:t>
      </w:r>
    </w:p>
    <w:p w14:paraId="760DC488" w14:textId="77777777" w:rsidR="00C304C5" w:rsidRPr="00FA2E48" w:rsidRDefault="00C304C5" w:rsidP="00C304C5">
      <w:pPr>
        <w:pStyle w:val="ListParagraph"/>
        <w:ind w:left="1440"/>
        <w:rPr>
          <w:rFonts w:ascii="Tahoma" w:hAnsi="Tahoma" w:cs="Tahoma"/>
          <w:i/>
          <w:color w:val="000000" w:themeColor="text1"/>
        </w:rPr>
      </w:pPr>
      <w:r w:rsidRPr="00FA2E48">
        <w:rPr>
          <w:rFonts w:ascii="Tahoma" w:hAnsi="Tahoma" w:cs="Tahoma"/>
          <w:i/>
          <w:color w:val="000000" w:themeColor="text1"/>
        </w:rPr>
        <w:t xml:space="preserve">Yes, but please keep the bold description as a reference point so that the review committee can easily access.  </w:t>
      </w:r>
    </w:p>
    <w:p w14:paraId="69973676" w14:textId="57B53DFC" w:rsidR="00C304C5" w:rsidRPr="0072637E" w:rsidRDefault="00C304C5" w:rsidP="000C53E4">
      <w:pPr>
        <w:rPr>
          <w:rFonts w:ascii="Tahoma" w:hAnsi="Tahoma" w:cs="Tahoma"/>
        </w:rPr>
      </w:pPr>
    </w:p>
    <w:sectPr w:rsidR="00C304C5" w:rsidRPr="0072637E" w:rsidSect="00C304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39166" w14:textId="77777777" w:rsidR="007B3FC9" w:rsidRDefault="007B3FC9" w:rsidP="004C3B32">
      <w:pPr>
        <w:spacing w:after="0" w:line="240" w:lineRule="auto"/>
      </w:pPr>
      <w:r>
        <w:separator/>
      </w:r>
    </w:p>
  </w:endnote>
  <w:endnote w:type="continuationSeparator" w:id="0">
    <w:p w14:paraId="5C376AC3" w14:textId="77777777" w:rsidR="007B3FC9" w:rsidRDefault="007B3FC9" w:rsidP="004C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194195"/>
      <w:docPartObj>
        <w:docPartGallery w:val="Page Numbers (Bottom of Page)"/>
        <w:docPartUnique/>
      </w:docPartObj>
    </w:sdtPr>
    <w:sdtEndPr/>
    <w:sdtContent>
      <w:p w14:paraId="1EE8487F" w14:textId="77777777" w:rsidR="007B3FC9" w:rsidRDefault="007B3FC9">
        <w:pPr>
          <w:pStyle w:val="Footer"/>
          <w:jc w:val="center"/>
        </w:pPr>
        <w:r>
          <w:t>[</w:t>
        </w:r>
        <w:r>
          <w:fldChar w:fldCharType="begin"/>
        </w:r>
        <w:r>
          <w:instrText xml:space="preserve"> PAGE   \* MERGEFORMAT </w:instrText>
        </w:r>
        <w:r>
          <w:fldChar w:fldCharType="separate"/>
        </w:r>
        <w:r>
          <w:rPr>
            <w:noProof/>
          </w:rPr>
          <w:t>18</w:t>
        </w:r>
        <w:r>
          <w:rPr>
            <w:noProof/>
          </w:rPr>
          <w:fldChar w:fldCharType="end"/>
        </w:r>
        <w:r>
          <w:t>]</w:t>
        </w:r>
      </w:p>
    </w:sdtContent>
  </w:sdt>
  <w:p w14:paraId="5031FD2A" w14:textId="77777777" w:rsidR="007B3FC9" w:rsidRDefault="007B3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F3975" w14:textId="77777777" w:rsidR="007B3FC9" w:rsidRDefault="007B3FC9" w:rsidP="004C3B32">
      <w:pPr>
        <w:spacing w:after="0" w:line="240" w:lineRule="auto"/>
      </w:pPr>
      <w:r>
        <w:separator/>
      </w:r>
    </w:p>
  </w:footnote>
  <w:footnote w:type="continuationSeparator" w:id="0">
    <w:p w14:paraId="690C651A" w14:textId="77777777" w:rsidR="007B3FC9" w:rsidRDefault="007B3FC9" w:rsidP="004C3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7C9"/>
    <w:multiLevelType w:val="hybridMultilevel"/>
    <w:tmpl w:val="30602464"/>
    <w:lvl w:ilvl="0" w:tplc="A1888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850E87"/>
    <w:multiLevelType w:val="hybridMultilevel"/>
    <w:tmpl w:val="0E145380"/>
    <w:lvl w:ilvl="0" w:tplc="7CECFE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41F3E"/>
    <w:multiLevelType w:val="hybridMultilevel"/>
    <w:tmpl w:val="9E04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D1D8D"/>
    <w:multiLevelType w:val="hybridMultilevel"/>
    <w:tmpl w:val="756AF7FC"/>
    <w:lvl w:ilvl="0" w:tplc="CFB86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4EC3"/>
    <w:multiLevelType w:val="hybridMultilevel"/>
    <w:tmpl w:val="3564A784"/>
    <w:lvl w:ilvl="0" w:tplc="B85633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76027"/>
    <w:multiLevelType w:val="hybridMultilevel"/>
    <w:tmpl w:val="0F2A2A32"/>
    <w:lvl w:ilvl="0" w:tplc="3BB62BC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7151D7"/>
    <w:multiLevelType w:val="hybridMultilevel"/>
    <w:tmpl w:val="BE461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E063BF"/>
    <w:multiLevelType w:val="hybridMultilevel"/>
    <w:tmpl w:val="5EBCDFF8"/>
    <w:lvl w:ilvl="0" w:tplc="C59A2E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379D5"/>
    <w:multiLevelType w:val="hybridMultilevel"/>
    <w:tmpl w:val="BE4E4858"/>
    <w:lvl w:ilvl="0" w:tplc="EE583A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A0D22"/>
    <w:multiLevelType w:val="hybridMultilevel"/>
    <w:tmpl w:val="973440AC"/>
    <w:lvl w:ilvl="0" w:tplc="113A404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10319B"/>
    <w:multiLevelType w:val="hybridMultilevel"/>
    <w:tmpl w:val="EBE8C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F7FD8"/>
    <w:multiLevelType w:val="hybridMultilevel"/>
    <w:tmpl w:val="9FB803A2"/>
    <w:lvl w:ilvl="0" w:tplc="522E2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A3869"/>
    <w:multiLevelType w:val="hybridMultilevel"/>
    <w:tmpl w:val="9E8CEDFC"/>
    <w:lvl w:ilvl="0" w:tplc="54AE12D4">
      <w:start w:val="815"/>
      <w:numFmt w:val="bullet"/>
      <w:lvlText w:val=""/>
      <w:lvlJc w:val="left"/>
      <w:pPr>
        <w:ind w:left="720" w:hanging="360"/>
      </w:pPr>
      <w:rPr>
        <w:rFonts w:ascii="Symbol" w:eastAsiaTheme="minorHAnsi"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24242"/>
    <w:multiLevelType w:val="hybridMultilevel"/>
    <w:tmpl w:val="9A180060"/>
    <w:lvl w:ilvl="0" w:tplc="BC0CB0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D47F71"/>
    <w:multiLevelType w:val="hybridMultilevel"/>
    <w:tmpl w:val="483C8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926B6"/>
    <w:multiLevelType w:val="hybridMultilevel"/>
    <w:tmpl w:val="383EF6C4"/>
    <w:lvl w:ilvl="0" w:tplc="DE24C94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EC703C"/>
    <w:multiLevelType w:val="hybridMultilevel"/>
    <w:tmpl w:val="709214D4"/>
    <w:lvl w:ilvl="0" w:tplc="C5C6B4D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C60215"/>
    <w:multiLevelType w:val="hybridMultilevel"/>
    <w:tmpl w:val="3820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00B70"/>
    <w:multiLevelType w:val="hybridMultilevel"/>
    <w:tmpl w:val="D72EA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3B6067"/>
    <w:multiLevelType w:val="hybridMultilevel"/>
    <w:tmpl w:val="B2C24AF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C4B5931"/>
    <w:multiLevelType w:val="hybridMultilevel"/>
    <w:tmpl w:val="EB302026"/>
    <w:lvl w:ilvl="0" w:tplc="BBECE4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D5263"/>
    <w:multiLevelType w:val="hybridMultilevel"/>
    <w:tmpl w:val="63E6E3C0"/>
    <w:lvl w:ilvl="0" w:tplc="EE583A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D1A97"/>
    <w:multiLevelType w:val="hybridMultilevel"/>
    <w:tmpl w:val="18946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D7269"/>
    <w:multiLevelType w:val="hybridMultilevel"/>
    <w:tmpl w:val="C6566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3683F"/>
    <w:multiLevelType w:val="hybridMultilevel"/>
    <w:tmpl w:val="CED69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477BB"/>
    <w:multiLevelType w:val="hybridMultilevel"/>
    <w:tmpl w:val="7EA27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67EAF"/>
    <w:multiLevelType w:val="hybridMultilevel"/>
    <w:tmpl w:val="18861C02"/>
    <w:lvl w:ilvl="0" w:tplc="59E29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A4168"/>
    <w:multiLevelType w:val="hybridMultilevel"/>
    <w:tmpl w:val="3AEE0B7E"/>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777E4A"/>
    <w:multiLevelType w:val="hybridMultilevel"/>
    <w:tmpl w:val="61A8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978A9"/>
    <w:multiLevelType w:val="multilevel"/>
    <w:tmpl w:val="DAC0AE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3A40A04"/>
    <w:multiLevelType w:val="hybridMultilevel"/>
    <w:tmpl w:val="F404D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9B69A5"/>
    <w:multiLevelType w:val="hybridMultilevel"/>
    <w:tmpl w:val="8E827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231B1"/>
    <w:multiLevelType w:val="hybridMultilevel"/>
    <w:tmpl w:val="A26A545A"/>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245E15"/>
    <w:multiLevelType w:val="hybridMultilevel"/>
    <w:tmpl w:val="CB7854F4"/>
    <w:lvl w:ilvl="0" w:tplc="40625B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B28B9"/>
    <w:multiLevelType w:val="hybridMultilevel"/>
    <w:tmpl w:val="FCD04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0113D1"/>
    <w:multiLevelType w:val="hybridMultilevel"/>
    <w:tmpl w:val="0FD0D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B4F5E"/>
    <w:multiLevelType w:val="hybridMultilevel"/>
    <w:tmpl w:val="4DBEE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3"/>
  </w:num>
  <w:num w:numId="4">
    <w:abstractNumId w:val="13"/>
  </w:num>
  <w:num w:numId="5">
    <w:abstractNumId w:val="0"/>
  </w:num>
  <w:num w:numId="6">
    <w:abstractNumId w:val="36"/>
  </w:num>
  <w:num w:numId="7">
    <w:abstractNumId w:val="1"/>
  </w:num>
  <w:num w:numId="8">
    <w:abstractNumId w:val="35"/>
  </w:num>
  <w:num w:numId="9">
    <w:abstractNumId w:val="9"/>
  </w:num>
  <w:num w:numId="10">
    <w:abstractNumId w:val="16"/>
  </w:num>
  <w:num w:numId="11">
    <w:abstractNumId w:val="14"/>
  </w:num>
  <w:num w:numId="12">
    <w:abstractNumId w:val="25"/>
  </w:num>
  <w:num w:numId="13">
    <w:abstractNumId w:val="7"/>
  </w:num>
  <w:num w:numId="14">
    <w:abstractNumId w:val="5"/>
  </w:num>
  <w:num w:numId="15">
    <w:abstractNumId w:val="15"/>
  </w:num>
  <w:num w:numId="16">
    <w:abstractNumId w:val="22"/>
  </w:num>
  <w:num w:numId="17">
    <w:abstractNumId w:val="24"/>
  </w:num>
  <w:num w:numId="18">
    <w:abstractNumId w:val="28"/>
  </w:num>
  <w:num w:numId="19">
    <w:abstractNumId w:val="10"/>
  </w:num>
  <w:num w:numId="20">
    <w:abstractNumId w:val="2"/>
  </w:num>
  <w:num w:numId="21">
    <w:abstractNumId w:val="20"/>
  </w:num>
  <w:num w:numId="22">
    <w:abstractNumId w:val="33"/>
  </w:num>
  <w:num w:numId="23">
    <w:abstractNumId w:val="4"/>
  </w:num>
  <w:num w:numId="24">
    <w:abstractNumId w:val="31"/>
  </w:num>
  <w:num w:numId="25">
    <w:abstractNumId w:val="11"/>
  </w:num>
  <w:num w:numId="26">
    <w:abstractNumId w:val="26"/>
  </w:num>
  <w:num w:numId="27">
    <w:abstractNumId w:val="8"/>
  </w:num>
  <w:num w:numId="28">
    <w:abstractNumId w:val="21"/>
  </w:num>
  <w:num w:numId="29">
    <w:abstractNumId w:val="18"/>
  </w:num>
  <w:num w:numId="30">
    <w:abstractNumId w:val="12"/>
  </w:num>
  <w:num w:numId="31">
    <w:abstractNumId w:val="19"/>
  </w:num>
  <w:num w:numId="32">
    <w:abstractNumId w:val="34"/>
  </w:num>
  <w:num w:numId="33">
    <w:abstractNumId w:val="17"/>
  </w:num>
  <w:num w:numId="34">
    <w:abstractNumId w:val="32"/>
  </w:num>
  <w:num w:numId="35">
    <w:abstractNumId w:val="6"/>
  </w:num>
  <w:num w:numId="36">
    <w:abstractNumId w:val="27"/>
  </w:num>
  <w:num w:numId="37">
    <w:abstractNumId w:val="3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C6"/>
    <w:rsid w:val="000042C3"/>
    <w:rsid w:val="000056E2"/>
    <w:rsid w:val="00006598"/>
    <w:rsid w:val="00007E69"/>
    <w:rsid w:val="000113B2"/>
    <w:rsid w:val="00013434"/>
    <w:rsid w:val="00016D33"/>
    <w:rsid w:val="0001797C"/>
    <w:rsid w:val="00020DCC"/>
    <w:rsid w:val="000214A9"/>
    <w:rsid w:val="0002361A"/>
    <w:rsid w:val="00023E8A"/>
    <w:rsid w:val="00024C23"/>
    <w:rsid w:val="00030040"/>
    <w:rsid w:val="00032644"/>
    <w:rsid w:val="0003501B"/>
    <w:rsid w:val="00035165"/>
    <w:rsid w:val="00036056"/>
    <w:rsid w:val="00036D3E"/>
    <w:rsid w:val="000419E0"/>
    <w:rsid w:val="0004327B"/>
    <w:rsid w:val="00043805"/>
    <w:rsid w:val="00045344"/>
    <w:rsid w:val="0004707C"/>
    <w:rsid w:val="00050294"/>
    <w:rsid w:val="0005240F"/>
    <w:rsid w:val="0005421A"/>
    <w:rsid w:val="000571BF"/>
    <w:rsid w:val="00057674"/>
    <w:rsid w:val="000607BB"/>
    <w:rsid w:val="00063B38"/>
    <w:rsid w:val="00063D92"/>
    <w:rsid w:val="0006732A"/>
    <w:rsid w:val="000708DD"/>
    <w:rsid w:val="000757F9"/>
    <w:rsid w:val="00076AF8"/>
    <w:rsid w:val="00076B47"/>
    <w:rsid w:val="00090B2F"/>
    <w:rsid w:val="00090E0C"/>
    <w:rsid w:val="00092613"/>
    <w:rsid w:val="000929A0"/>
    <w:rsid w:val="000932D2"/>
    <w:rsid w:val="0009599B"/>
    <w:rsid w:val="000B2C12"/>
    <w:rsid w:val="000B3E57"/>
    <w:rsid w:val="000B57E4"/>
    <w:rsid w:val="000C0B7A"/>
    <w:rsid w:val="000C1B88"/>
    <w:rsid w:val="000C3DDB"/>
    <w:rsid w:val="000C53E4"/>
    <w:rsid w:val="000D4B6B"/>
    <w:rsid w:val="000D7293"/>
    <w:rsid w:val="000D75A0"/>
    <w:rsid w:val="000E1F11"/>
    <w:rsid w:val="000E3614"/>
    <w:rsid w:val="000E3A32"/>
    <w:rsid w:val="000E497F"/>
    <w:rsid w:val="000E4D0C"/>
    <w:rsid w:val="000F0E0B"/>
    <w:rsid w:val="000F1038"/>
    <w:rsid w:val="000F315D"/>
    <w:rsid w:val="000F7EB4"/>
    <w:rsid w:val="000F7F0F"/>
    <w:rsid w:val="00100560"/>
    <w:rsid w:val="00102E32"/>
    <w:rsid w:val="001108E4"/>
    <w:rsid w:val="001137B5"/>
    <w:rsid w:val="001144A0"/>
    <w:rsid w:val="001230F2"/>
    <w:rsid w:val="00126E70"/>
    <w:rsid w:val="00127476"/>
    <w:rsid w:val="001300B4"/>
    <w:rsid w:val="0013025A"/>
    <w:rsid w:val="001317CB"/>
    <w:rsid w:val="00132679"/>
    <w:rsid w:val="00141C45"/>
    <w:rsid w:val="00143121"/>
    <w:rsid w:val="00143E71"/>
    <w:rsid w:val="00144F91"/>
    <w:rsid w:val="00147577"/>
    <w:rsid w:val="00154287"/>
    <w:rsid w:val="00154429"/>
    <w:rsid w:val="00156DF3"/>
    <w:rsid w:val="00157AA7"/>
    <w:rsid w:val="00160D6C"/>
    <w:rsid w:val="00162C9C"/>
    <w:rsid w:val="00165074"/>
    <w:rsid w:val="001675DB"/>
    <w:rsid w:val="00170188"/>
    <w:rsid w:val="0017120E"/>
    <w:rsid w:val="001738CB"/>
    <w:rsid w:val="0018121D"/>
    <w:rsid w:val="001819A5"/>
    <w:rsid w:val="001831B3"/>
    <w:rsid w:val="00187C40"/>
    <w:rsid w:val="00187FEE"/>
    <w:rsid w:val="00193179"/>
    <w:rsid w:val="00193A60"/>
    <w:rsid w:val="00194747"/>
    <w:rsid w:val="00197A5E"/>
    <w:rsid w:val="001A4B8B"/>
    <w:rsid w:val="001A5016"/>
    <w:rsid w:val="001A6B76"/>
    <w:rsid w:val="001B26B7"/>
    <w:rsid w:val="001B28E7"/>
    <w:rsid w:val="001C629D"/>
    <w:rsid w:val="001D0C92"/>
    <w:rsid w:val="001D4348"/>
    <w:rsid w:val="001D5B57"/>
    <w:rsid w:val="001E1BB1"/>
    <w:rsid w:val="001E52E6"/>
    <w:rsid w:val="001E5C9B"/>
    <w:rsid w:val="001F1769"/>
    <w:rsid w:val="001F2D30"/>
    <w:rsid w:val="001F30F7"/>
    <w:rsid w:val="001F46EE"/>
    <w:rsid w:val="001F6F87"/>
    <w:rsid w:val="00201065"/>
    <w:rsid w:val="00203D99"/>
    <w:rsid w:val="00204C2E"/>
    <w:rsid w:val="00204E29"/>
    <w:rsid w:val="00205AC4"/>
    <w:rsid w:val="00210A8F"/>
    <w:rsid w:val="0021264E"/>
    <w:rsid w:val="00217DEA"/>
    <w:rsid w:val="00225211"/>
    <w:rsid w:val="00225D9F"/>
    <w:rsid w:val="00226616"/>
    <w:rsid w:val="00230220"/>
    <w:rsid w:val="00237E5F"/>
    <w:rsid w:val="002400BB"/>
    <w:rsid w:val="0024151B"/>
    <w:rsid w:val="00241FC3"/>
    <w:rsid w:val="00244010"/>
    <w:rsid w:val="002454F9"/>
    <w:rsid w:val="00246504"/>
    <w:rsid w:val="00247BC4"/>
    <w:rsid w:val="002526AE"/>
    <w:rsid w:val="002565E2"/>
    <w:rsid w:val="00260FD9"/>
    <w:rsid w:val="00263E29"/>
    <w:rsid w:val="00264667"/>
    <w:rsid w:val="002667D3"/>
    <w:rsid w:val="00273180"/>
    <w:rsid w:val="002738F2"/>
    <w:rsid w:val="0027694D"/>
    <w:rsid w:val="00276F99"/>
    <w:rsid w:val="00283273"/>
    <w:rsid w:val="002845CB"/>
    <w:rsid w:val="00284CEC"/>
    <w:rsid w:val="00285DA0"/>
    <w:rsid w:val="00287F5B"/>
    <w:rsid w:val="00292981"/>
    <w:rsid w:val="00292CFA"/>
    <w:rsid w:val="002940E7"/>
    <w:rsid w:val="002A1139"/>
    <w:rsid w:val="002A446E"/>
    <w:rsid w:val="002A578D"/>
    <w:rsid w:val="002A72CF"/>
    <w:rsid w:val="002B124C"/>
    <w:rsid w:val="002B138B"/>
    <w:rsid w:val="002B4964"/>
    <w:rsid w:val="002B708C"/>
    <w:rsid w:val="002B7F1A"/>
    <w:rsid w:val="002C07A2"/>
    <w:rsid w:val="002C1796"/>
    <w:rsid w:val="002C27F0"/>
    <w:rsid w:val="002C3EEC"/>
    <w:rsid w:val="002C4110"/>
    <w:rsid w:val="002C728D"/>
    <w:rsid w:val="002C76C1"/>
    <w:rsid w:val="002C7CAE"/>
    <w:rsid w:val="002D13CE"/>
    <w:rsid w:val="002D16ED"/>
    <w:rsid w:val="002D3828"/>
    <w:rsid w:val="002D4C44"/>
    <w:rsid w:val="002D5D44"/>
    <w:rsid w:val="002D7239"/>
    <w:rsid w:val="002F12BE"/>
    <w:rsid w:val="002F4718"/>
    <w:rsid w:val="002F5D84"/>
    <w:rsid w:val="0030270D"/>
    <w:rsid w:val="00305A10"/>
    <w:rsid w:val="003103EA"/>
    <w:rsid w:val="00312D56"/>
    <w:rsid w:val="00316537"/>
    <w:rsid w:val="0031689F"/>
    <w:rsid w:val="003203F2"/>
    <w:rsid w:val="00323A65"/>
    <w:rsid w:val="0032439E"/>
    <w:rsid w:val="003249C4"/>
    <w:rsid w:val="00324F0D"/>
    <w:rsid w:val="00326D9E"/>
    <w:rsid w:val="00336816"/>
    <w:rsid w:val="0034173D"/>
    <w:rsid w:val="003439C7"/>
    <w:rsid w:val="00344675"/>
    <w:rsid w:val="0034483D"/>
    <w:rsid w:val="00353B76"/>
    <w:rsid w:val="003572AA"/>
    <w:rsid w:val="00364D9C"/>
    <w:rsid w:val="00367D43"/>
    <w:rsid w:val="003720AD"/>
    <w:rsid w:val="003754BC"/>
    <w:rsid w:val="00376674"/>
    <w:rsid w:val="00376823"/>
    <w:rsid w:val="00381599"/>
    <w:rsid w:val="00381E18"/>
    <w:rsid w:val="00382A39"/>
    <w:rsid w:val="00383403"/>
    <w:rsid w:val="0038396B"/>
    <w:rsid w:val="00385436"/>
    <w:rsid w:val="00394FD0"/>
    <w:rsid w:val="00395C4B"/>
    <w:rsid w:val="003A59A9"/>
    <w:rsid w:val="003B48A6"/>
    <w:rsid w:val="003B5776"/>
    <w:rsid w:val="003C28F3"/>
    <w:rsid w:val="003C2DBD"/>
    <w:rsid w:val="003C2E84"/>
    <w:rsid w:val="003C4B88"/>
    <w:rsid w:val="003C5B2F"/>
    <w:rsid w:val="003C6A95"/>
    <w:rsid w:val="003C7213"/>
    <w:rsid w:val="003D5B44"/>
    <w:rsid w:val="003D73D3"/>
    <w:rsid w:val="003D747C"/>
    <w:rsid w:val="003E3AED"/>
    <w:rsid w:val="003E3C10"/>
    <w:rsid w:val="003E4F65"/>
    <w:rsid w:val="003E6025"/>
    <w:rsid w:val="003E7ED9"/>
    <w:rsid w:val="003F14C5"/>
    <w:rsid w:val="003F3474"/>
    <w:rsid w:val="003F4992"/>
    <w:rsid w:val="003F6E89"/>
    <w:rsid w:val="00402457"/>
    <w:rsid w:val="00402761"/>
    <w:rsid w:val="004038A5"/>
    <w:rsid w:val="00403C8E"/>
    <w:rsid w:val="004063B8"/>
    <w:rsid w:val="00410190"/>
    <w:rsid w:val="00413069"/>
    <w:rsid w:val="004154FB"/>
    <w:rsid w:val="00416F1A"/>
    <w:rsid w:val="00422D10"/>
    <w:rsid w:val="0042372B"/>
    <w:rsid w:val="00423DF8"/>
    <w:rsid w:val="00423FED"/>
    <w:rsid w:val="00424A15"/>
    <w:rsid w:val="00426FDC"/>
    <w:rsid w:val="004276BE"/>
    <w:rsid w:val="0043059F"/>
    <w:rsid w:val="004312C8"/>
    <w:rsid w:val="004325DD"/>
    <w:rsid w:val="00433FC4"/>
    <w:rsid w:val="00434B6A"/>
    <w:rsid w:val="00436AEA"/>
    <w:rsid w:val="00436FB5"/>
    <w:rsid w:val="00441D0D"/>
    <w:rsid w:val="004432E9"/>
    <w:rsid w:val="00446776"/>
    <w:rsid w:val="00450849"/>
    <w:rsid w:val="00451FEF"/>
    <w:rsid w:val="004524C6"/>
    <w:rsid w:val="00452BAD"/>
    <w:rsid w:val="00465E46"/>
    <w:rsid w:val="00467BA4"/>
    <w:rsid w:val="0047170E"/>
    <w:rsid w:val="00473B91"/>
    <w:rsid w:val="0047653A"/>
    <w:rsid w:val="00476877"/>
    <w:rsid w:val="00476E75"/>
    <w:rsid w:val="00480F4C"/>
    <w:rsid w:val="004827E0"/>
    <w:rsid w:val="00483E6E"/>
    <w:rsid w:val="00484EE3"/>
    <w:rsid w:val="0048603B"/>
    <w:rsid w:val="00487680"/>
    <w:rsid w:val="00492846"/>
    <w:rsid w:val="004934CF"/>
    <w:rsid w:val="004936BC"/>
    <w:rsid w:val="00495B6B"/>
    <w:rsid w:val="00496622"/>
    <w:rsid w:val="004A37C1"/>
    <w:rsid w:val="004A5806"/>
    <w:rsid w:val="004A69C1"/>
    <w:rsid w:val="004B0BF5"/>
    <w:rsid w:val="004B0F41"/>
    <w:rsid w:val="004B25DA"/>
    <w:rsid w:val="004B499C"/>
    <w:rsid w:val="004C14FD"/>
    <w:rsid w:val="004C16F1"/>
    <w:rsid w:val="004C3B32"/>
    <w:rsid w:val="004C400C"/>
    <w:rsid w:val="004C5FB1"/>
    <w:rsid w:val="004D2083"/>
    <w:rsid w:val="004E02E5"/>
    <w:rsid w:val="004E135E"/>
    <w:rsid w:val="004E4694"/>
    <w:rsid w:val="004E4E34"/>
    <w:rsid w:val="004E5ED0"/>
    <w:rsid w:val="004F1AA2"/>
    <w:rsid w:val="004F2543"/>
    <w:rsid w:val="004F5004"/>
    <w:rsid w:val="0050246C"/>
    <w:rsid w:val="005113EB"/>
    <w:rsid w:val="00511E18"/>
    <w:rsid w:val="00515C1A"/>
    <w:rsid w:val="00515D4C"/>
    <w:rsid w:val="005202CE"/>
    <w:rsid w:val="00520C08"/>
    <w:rsid w:val="00522908"/>
    <w:rsid w:val="00522DBD"/>
    <w:rsid w:val="00522F28"/>
    <w:rsid w:val="00523D2B"/>
    <w:rsid w:val="00527747"/>
    <w:rsid w:val="00527A41"/>
    <w:rsid w:val="00530771"/>
    <w:rsid w:val="00532D50"/>
    <w:rsid w:val="00532F39"/>
    <w:rsid w:val="005348DD"/>
    <w:rsid w:val="00537F20"/>
    <w:rsid w:val="0054221B"/>
    <w:rsid w:val="005443C5"/>
    <w:rsid w:val="00544B5E"/>
    <w:rsid w:val="00545F36"/>
    <w:rsid w:val="005467C1"/>
    <w:rsid w:val="00547BB5"/>
    <w:rsid w:val="00552A5B"/>
    <w:rsid w:val="00554C20"/>
    <w:rsid w:val="00554E87"/>
    <w:rsid w:val="005550AB"/>
    <w:rsid w:val="005667BE"/>
    <w:rsid w:val="005707A2"/>
    <w:rsid w:val="005722B9"/>
    <w:rsid w:val="0057665A"/>
    <w:rsid w:val="00581280"/>
    <w:rsid w:val="00582864"/>
    <w:rsid w:val="00584326"/>
    <w:rsid w:val="005A7BF5"/>
    <w:rsid w:val="005B0098"/>
    <w:rsid w:val="005B1C3A"/>
    <w:rsid w:val="005B3F52"/>
    <w:rsid w:val="005B6B18"/>
    <w:rsid w:val="005C0436"/>
    <w:rsid w:val="005C4227"/>
    <w:rsid w:val="005C5412"/>
    <w:rsid w:val="005C773C"/>
    <w:rsid w:val="005D73B8"/>
    <w:rsid w:val="005E3375"/>
    <w:rsid w:val="005E3EB2"/>
    <w:rsid w:val="005E4F80"/>
    <w:rsid w:val="005E7CCD"/>
    <w:rsid w:val="005F3322"/>
    <w:rsid w:val="005F4CE2"/>
    <w:rsid w:val="005F5014"/>
    <w:rsid w:val="005F6742"/>
    <w:rsid w:val="005F6BBD"/>
    <w:rsid w:val="005F7C23"/>
    <w:rsid w:val="00604F93"/>
    <w:rsid w:val="00605621"/>
    <w:rsid w:val="00605DEC"/>
    <w:rsid w:val="006061E8"/>
    <w:rsid w:val="00606661"/>
    <w:rsid w:val="00607835"/>
    <w:rsid w:val="00607AA8"/>
    <w:rsid w:val="006115B8"/>
    <w:rsid w:val="006127D8"/>
    <w:rsid w:val="00621384"/>
    <w:rsid w:val="00623E4A"/>
    <w:rsid w:val="00625845"/>
    <w:rsid w:val="00626331"/>
    <w:rsid w:val="0063201A"/>
    <w:rsid w:val="00633163"/>
    <w:rsid w:val="00633BEA"/>
    <w:rsid w:val="006351B1"/>
    <w:rsid w:val="0063694D"/>
    <w:rsid w:val="00643E32"/>
    <w:rsid w:val="006478FA"/>
    <w:rsid w:val="00654133"/>
    <w:rsid w:val="006543DD"/>
    <w:rsid w:val="00660CC5"/>
    <w:rsid w:val="00661720"/>
    <w:rsid w:val="00661879"/>
    <w:rsid w:val="00665C2E"/>
    <w:rsid w:val="006726AD"/>
    <w:rsid w:val="006726C1"/>
    <w:rsid w:val="006734A5"/>
    <w:rsid w:val="00674EDC"/>
    <w:rsid w:val="00675651"/>
    <w:rsid w:val="006806FB"/>
    <w:rsid w:val="00687454"/>
    <w:rsid w:val="006877B5"/>
    <w:rsid w:val="00687D0B"/>
    <w:rsid w:val="00687E8C"/>
    <w:rsid w:val="00691CE8"/>
    <w:rsid w:val="00692079"/>
    <w:rsid w:val="0069209C"/>
    <w:rsid w:val="006947EA"/>
    <w:rsid w:val="00694E54"/>
    <w:rsid w:val="00697529"/>
    <w:rsid w:val="006A293A"/>
    <w:rsid w:val="006B089E"/>
    <w:rsid w:val="006B64F1"/>
    <w:rsid w:val="006B77A9"/>
    <w:rsid w:val="006B7A06"/>
    <w:rsid w:val="006C0263"/>
    <w:rsid w:val="006C0567"/>
    <w:rsid w:val="006C30A8"/>
    <w:rsid w:val="006C667C"/>
    <w:rsid w:val="006C6D62"/>
    <w:rsid w:val="006D0AB9"/>
    <w:rsid w:val="006E3EAC"/>
    <w:rsid w:val="006F0A3C"/>
    <w:rsid w:val="006F1D1D"/>
    <w:rsid w:val="006F2108"/>
    <w:rsid w:val="006F33A2"/>
    <w:rsid w:val="006F4CFC"/>
    <w:rsid w:val="006F4DA3"/>
    <w:rsid w:val="006F51AB"/>
    <w:rsid w:val="006F5CC1"/>
    <w:rsid w:val="006F6B6B"/>
    <w:rsid w:val="006F71C1"/>
    <w:rsid w:val="007005EE"/>
    <w:rsid w:val="0070107D"/>
    <w:rsid w:val="00702ED1"/>
    <w:rsid w:val="0070406D"/>
    <w:rsid w:val="00707209"/>
    <w:rsid w:val="00707E76"/>
    <w:rsid w:val="00712598"/>
    <w:rsid w:val="00713B2A"/>
    <w:rsid w:val="00720DAB"/>
    <w:rsid w:val="007234D1"/>
    <w:rsid w:val="00724C08"/>
    <w:rsid w:val="0072637E"/>
    <w:rsid w:val="00727E46"/>
    <w:rsid w:val="0073231B"/>
    <w:rsid w:val="00732BE9"/>
    <w:rsid w:val="00737FCB"/>
    <w:rsid w:val="007431E2"/>
    <w:rsid w:val="00743371"/>
    <w:rsid w:val="00743973"/>
    <w:rsid w:val="0074707D"/>
    <w:rsid w:val="0075079B"/>
    <w:rsid w:val="00752FA4"/>
    <w:rsid w:val="007573EF"/>
    <w:rsid w:val="0076231E"/>
    <w:rsid w:val="007627C4"/>
    <w:rsid w:val="00772570"/>
    <w:rsid w:val="00773E9C"/>
    <w:rsid w:val="007748A3"/>
    <w:rsid w:val="00774ED5"/>
    <w:rsid w:val="00776BEE"/>
    <w:rsid w:val="00776E8A"/>
    <w:rsid w:val="00781395"/>
    <w:rsid w:val="00782527"/>
    <w:rsid w:val="0078635A"/>
    <w:rsid w:val="007864F2"/>
    <w:rsid w:val="0078727F"/>
    <w:rsid w:val="00787C7D"/>
    <w:rsid w:val="0079008C"/>
    <w:rsid w:val="00793FA7"/>
    <w:rsid w:val="00794679"/>
    <w:rsid w:val="0079566F"/>
    <w:rsid w:val="0079792F"/>
    <w:rsid w:val="007A0566"/>
    <w:rsid w:val="007A7ACC"/>
    <w:rsid w:val="007B04E2"/>
    <w:rsid w:val="007B34B9"/>
    <w:rsid w:val="007B3FC9"/>
    <w:rsid w:val="007B5045"/>
    <w:rsid w:val="007C4109"/>
    <w:rsid w:val="007C599E"/>
    <w:rsid w:val="007D2117"/>
    <w:rsid w:val="007D5C22"/>
    <w:rsid w:val="007E2CEF"/>
    <w:rsid w:val="007E6B33"/>
    <w:rsid w:val="007E6E93"/>
    <w:rsid w:val="007E7A50"/>
    <w:rsid w:val="00803197"/>
    <w:rsid w:val="008046DE"/>
    <w:rsid w:val="0080474A"/>
    <w:rsid w:val="00810F74"/>
    <w:rsid w:val="00815061"/>
    <w:rsid w:val="00816740"/>
    <w:rsid w:val="00824C5E"/>
    <w:rsid w:val="0082567E"/>
    <w:rsid w:val="00826CD4"/>
    <w:rsid w:val="008341A4"/>
    <w:rsid w:val="008409A7"/>
    <w:rsid w:val="00842454"/>
    <w:rsid w:val="008425B0"/>
    <w:rsid w:val="0084481F"/>
    <w:rsid w:val="008449C9"/>
    <w:rsid w:val="00844D75"/>
    <w:rsid w:val="00847971"/>
    <w:rsid w:val="00847D94"/>
    <w:rsid w:val="00850535"/>
    <w:rsid w:val="008519E2"/>
    <w:rsid w:val="00853147"/>
    <w:rsid w:val="00863250"/>
    <w:rsid w:val="008657B5"/>
    <w:rsid w:val="008672EE"/>
    <w:rsid w:val="008744C3"/>
    <w:rsid w:val="00882E89"/>
    <w:rsid w:val="00886529"/>
    <w:rsid w:val="0088684A"/>
    <w:rsid w:val="00887036"/>
    <w:rsid w:val="008875DC"/>
    <w:rsid w:val="008876AD"/>
    <w:rsid w:val="00891AE2"/>
    <w:rsid w:val="008946E6"/>
    <w:rsid w:val="008970CD"/>
    <w:rsid w:val="008A41D3"/>
    <w:rsid w:val="008B762D"/>
    <w:rsid w:val="008C16E4"/>
    <w:rsid w:val="008C3F98"/>
    <w:rsid w:val="008C6DA0"/>
    <w:rsid w:val="008D03C1"/>
    <w:rsid w:val="008D206A"/>
    <w:rsid w:val="008E27C0"/>
    <w:rsid w:val="008E2954"/>
    <w:rsid w:val="008E5832"/>
    <w:rsid w:val="008E59F1"/>
    <w:rsid w:val="008F0872"/>
    <w:rsid w:val="008F4121"/>
    <w:rsid w:val="008F6F55"/>
    <w:rsid w:val="008F7682"/>
    <w:rsid w:val="00902F79"/>
    <w:rsid w:val="00913D74"/>
    <w:rsid w:val="009146D9"/>
    <w:rsid w:val="00916344"/>
    <w:rsid w:val="009173A4"/>
    <w:rsid w:val="00920592"/>
    <w:rsid w:val="00920AE5"/>
    <w:rsid w:val="00921AA9"/>
    <w:rsid w:val="00927059"/>
    <w:rsid w:val="0093074A"/>
    <w:rsid w:val="009312FF"/>
    <w:rsid w:val="0093348C"/>
    <w:rsid w:val="009362A3"/>
    <w:rsid w:val="0094065B"/>
    <w:rsid w:val="00944CCC"/>
    <w:rsid w:val="00944F2C"/>
    <w:rsid w:val="009450D5"/>
    <w:rsid w:val="00945E79"/>
    <w:rsid w:val="00950702"/>
    <w:rsid w:val="009514D1"/>
    <w:rsid w:val="00953138"/>
    <w:rsid w:val="0095335E"/>
    <w:rsid w:val="00955313"/>
    <w:rsid w:val="00956334"/>
    <w:rsid w:val="00957812"/>
    <w:rsid w:val="00960ED5"/>
    <w:rsid w:val="00961A2B"/>
    <w:rsid w:val="00961BB8"/>
    <w:rsid w:val="0096240A"/>
    <w:rsid w:val="00962DE4"/>
    <w:rsid w:val="00970B57"/>
    <w:rsid w:val="00972887"/>
    <w:rsid w:val="00972979"/>
    <w:rsid w:val="00972F3B"/>
    <w:rsid w:val="00973DCE"/>
    <w:rsid w:val="00974765"/>
    <w:rsid w:val="009754D6"/>
    <w:rsid w:val="00977444"/>
    <w:rsid w:val="00977E94"/>
    <w:rsid w:val="009818E4"/>
    <w:rsid w:val="0098379C"/>
    <w:rsid w:val="00983872"/>
    <w:rsid w:val="00984A13"/>
    <w:rsid w:val="00985441"/>
    <w:rsid w:val="00986920"/>
    <w:rsid w:val="00986CFD"/>
    <w:rsid w:val="00990836"/>
    <w:rsid w:val="00991904"/>
    <w:rsid w:val="00993629"/>
    <w:rsid w:val="00994794"/>
    <w:rsid w:val="00995BB3"/>
    <w:rsid w:val="0099690D"/>
    <w:rsid w:val="00996F71"/>
    <w:rsid w:val="0099749E"/>
    <w:rsid w:val="009A052F"/>
    <w:rsid w:val="009A057D"/>
    <w:rsid w:val="009A243C"/>
    <w:rsid w:val="009A260E"/>
    <w:rsid w:val="009A5611"/>
    <w:rsid w:val="009A5699"/>
    <w:rsid w:val="009A5941"/>
    <w:rsid w:val="009A5A30"/>
    <w:rsid w:val="009A69F9"/>
    <w:rsid w:val="009A7FAF"/>
    <w:rsid w:val="009B06FE"/>
    <w:rsid w:val="009B077F"/>
    <w:rsid w:val="009B0E2E"/>
    <w:rsid w:val="009B1DB0"/>
    <w:rsid w:val="009B57E1"/>
    <w:rsid w:val="009C07E5"/>
    <w:rsid w:val="009C3A2E"/>
    <w:rsid w:val="009C464D"/>
    <w:rsid w:val="009C6A65"/>
    <w:rsid w:val="009D1A91"/>
    <w:rsid w:val="009E6BBE"/>
    <w:rsid w:val="00A0167F"/>
    <w:rsid w:val="00A03736"/>
    <w:rsid w:val="00A21C58"/>
    <w:rsid w:val="00A22EA1"/>
    <w:rsid w:val="00A245F4"/>
    <w:rsid w:val="00A3334B"/>
    <w:rsid w:val="00A37868"/>
    <w:rsid w:val="00A454DF"/>
    <w:rsid w:val="00A47521"/>
    <w:rsid w:val="00A47B03"/>
    <w:rsid w:val="00A532E8"/>
    <w:rsid w:val="00A63EC3"/>
    <w:rsid w:val="00A67489"/>
    <w:rsid w:val="00A67FD6"/>
    <w:rsid w:val="00A73475"/>
    <w:rsid w:val="00A73CA3"/>
    <w:rsid w:val="00A800B9"/>
    <w:rsid w:val="00A81E1A"/>
    <w:rsid w:val="00A826DA"/>
    <w:rsid w:val="00A8405D"/>
    <w:rsid w:val="00A85CFD"/>
    <w:rsid w:val="00A86231"/>
    <w:rsid w:val="00A91023"/>
    <w:rsid w:val="00A91FA2"/>
    <w:rsid w:val="00A93D5F"/>
    <w:rsid w:val="00AA2B02"/>
    <w:rsid w:val="00AA3BE2"/>
    <w:rsid w:val="00AA6057"/>
    <w:rsid w:val="00AB3CCF"/>
    <w:rsid w:val="00AB67D2"/>
    <w:rsid w:val="00AB701E"/>
    <w:rsid w:val="00AC0773"/>
    <w:rsid w:val="00AC30C4"/>
    <w:rsid w:val="00AC32FF"/>
    <w:rsid w:val="00AC3FA9"/>
    <w:rsid w:val="00AD2E02"/>
    <w:rsid w:val="00AD66D5"/>
    <w:rsid w:val="00AE0943"/>
    <w:rsid w:val="00AE2D1E"/>
    <w:rsid w:val="00AE49BC"/>
    <w:rsid w:val="00AE4B80"/>
    <w:rsid w:val="00AF583D"/>
    <w:rsid w:val="00AF69D5"/>
    <w:rsid w:val="00B01B85"/>
    <w:rsid w:val="00B02832"/>
    <w:rsid w:val="00B04DDF"/>
    <w:rsid w:val="00B0596C"/>
    <w:rsid w:val="00B05D79"/>
    <w:rsid w:val="00B11A6D"/>
    <w:rsid w:val="00B12223"/>
    <w:rsid w:val="00B123EF"/>
    <w:rsid w:val="00B208BA"/>
    <w:rsid w:val="00B20BB6"/>
    <w:rsid w:val="00B2760E"/>
    <w:rsid w:val="00B27AA5"/>
    <w:rsid w:val="00B303B7"/>
    <w:rsid w:val="00B331EF"/>
    <w:rsid w:val="00B34C84"/>
    <w:rsid w:val="00B34E4C"/>
    <w:rsid w:val="00B35A28"/>
    <w:rsid w:val="00B37BB1"/>
    <w:rsid w:val="00B40B94"/>
    <w:rsid w:val="00B44D14"/>
    <w:rsid w:val="00B45DF6"/>
    <w:rsid w:val="00B4650E"/>
    <w:rsid w:val="00B478E5"/>
    <w:rsid w:val="00B51B3B"/>
    <w:rsid w:val="00B52794"/>
    <w:rsid w:val="00B55EE2"/>
    <w:rsid w:val="00B563E1"/>
    <w:rsid w:val="00B65D43"/>
    <w:rsid w:val="00B6672C"/>
    <w:rsid w:val="00B67D76"/>
    <w:rsid w:val="00B72B87"/>
    <w:rsid w:val="00B74CD5"/>
    <w:rsid w:val="00B76CFD"/>
    <w:rsid w:val="00B83D78"/>
    <w:rsid w:val="00B85E00"/>
    <w:rsid w:val="00B86E91"/>
    <w:rsid w:val="00B86F4D"/>
    <w:rsid w:val="00B871B4"/>
    <w:rsid w:val="00B90285"/>
    <w:rsid w:val="00B90491"/>
    <w:rsid w:val="00B929C7"/>
    <w:rsid w:val="00B92FF7"/>
    <w:rsid w:val="00B9519F"/>
    <w:rsid w:val="00BA0E2D"/>
    <w:rsid w:val="00BA1A54"/>
    <w:rsid w:val="00BA226B"/>
    <w:rsid w:val="00BA5B82"/>
    <w:rsid w:val="00BB2A8C"/>
    <w:rsid w:val="00BB3840"/>
    <w:rsid w:val="00BB3CF6"/>
    <w:rsid w:val="00BB3F47"/>
    <w:rsid w:val="00BB5146"/>
    <w:rsid w:val="00BB76AF"/>
    <w:rsid w:val="00BC1179"/>
    <w:rsid w:val="00BC325D"/>
    <w:rsid w:val="00BC4A1F"/>
    <w:rsid w:val="00BC4FF5"/>
    <w:rsid w:val="00BC7F90"/>
    <w:rsid w:val="00BD485D"/>
    <w:rsid w:val="00BD54A2"/>
    <w:rsid w:val="00BD6FC4"/>
    <w:rsid w:val="00BE69FB"/>
    <w:rsid w:val="00BE7B15"/>
    <w:rsid w:val="00BF2E42"/>
    <w:rsid w:val="00BF5F10"/>
    <w:rsid w:val="00BF7CDC"/>
    <w:rsid w:val="00C01A1E"/>
    <w:rsid w:val="00C05340"/>
    <w:rsid w:val="00C06DD8"/>
    <w:rsid w:val="00C07BF2"/>
    <w:rsid w:val="00C112C5"/>
    <w:rsid w:val="00C1464D"/>
    <w:rsid w:val="00C163A2"/>
    <w:rsid w:val="00C16863"/>
    <w:rsid w:val="00C17CEA"/>
    <w:rsid w:val="00C25AAD"/>
    <w:rsid w:val="00C2752E"/>
    <w:rsid w:val="00C27AE2"/>
    <w:rsid w:val="00C304C5"/>
    <w:rsid w:val="00C41E91"/>
    <w:rsid w:val="00C44854"/>
    <w:rsid w:val="00C506B7"/>
    <w:rsid w:val="00C53A97"/>
    <w:rsid w:val="00C57BD3"/>
    <w:rsid w:val="00C60D4C"/>
    <w:rsid w:val="00C62400"/>
    <w:rsid w:val="00C64473"/>
    <w:rsid w:val="00C66595"/>
    <w:rsid w:val="00C70FDC"/>
    <w:rsid w:val="00C7142F"/>
    <w:rsid w:val="00C719CD"/>
    <w:rsid w:val="00C71DF4"/>
    <w:rsid w:val="00C76636"/>
    <w:rsid w:val="00C80927"/>
    <w:rsid w:val="00C8571D"/>
    <w:rsid w:val="00C85960"/>
    <w:rsid w:val="00C85FC1"/>
    <w:rsid w:val="00C875CF"/>
    <w:rsid w:val="00C8769E"/>
    <w:rsid w:val="00C87B9A"/>
    <w:rsid w:val="00C91A10"/>
    <w:rsid w:val="00C9449A"/>
    <w:rsid w:val="00C9454F"/>
    <w:rsid w:val="00CA12A5"/>
    <w:rsid w:val="00CA1970"/>
    <w:rsid w:val="00CA2EF8"/>
    <w:rsid w:val="00CA72AA"/>
    <w:rsid w:val="00CB7CFA"/>
    <w:rsid w:val="00CD2226"/>
    <w:rsid w:val="00CD30C2"/>
    <w:rsid w:val="00CE2935"/>
    <w:rsid w:val="00CE465B"/>
    <w:rsid w:val="00CE641E"/>
    <w:rsid w:val="00CE7333"/>
    <w:rsid w:val="00CE76BE"/>
    <w:rsid w:val="00CF5898"/>
    <w:rsid w:val="00CF665F"/>
    <w:rsid w:val="00D009BA"/>
    <w:rsid w:val="00D07322"/>
    <w:rsid w:val="00D11058"/>
    <w:rsid w:val="00D12578"/>
    <w:rsid w:val="00D1429E"/>
    <w:rsid w:val="00D22DD8"/>
    <w:rsid w:val="00D263D5"/>
    <w:rsid w:val="00D26C7B"/>
    <w:rsid w:val="00D27D9D"/>
    <w:rsid w:val="00D304CA"/>
    <w:rsid w:val="00D32721"/>
    <w:rsid w:val="00D36D17"/>
    <w:rsid w:val="00D402CB"/>
    <w:rsid w:val="00D40433"/>
    <w:rsid w:val="00D420EC"/>
    <w:rsid w:val="00D43BEC"/>
    <w:rsid w:val="00D50164"/>
    <w:rsid w:val="00D52FB1"/>
    <w:rsid w:val="00D55BB7"/>
    <w:rsid w:val="00D61876"/>
    <w:rsid w:val="00D62294"/>
    <w:rsid w:val="00D62705"/>
    <w:rsid w:val="00D63F95"/>
    <w:rsid w:val="00D67AEA"/>
    <w:rsid w:val="00D72158"/>
    <w:rsid w:val="00D722A3"/>
    <w:rsid w:val="00D74E58"/>
    <w:rsid w:val="00D75536"/>
    <w:rsid w:val="00D758D5"/>
    <w:rsid w:val="00D8011B"/>
    <w:rsid w:val="00D81BC3"/>
    <w:rsid w:val="00D85BC7"/>
    <w:rsid w:val="00D87BD1"/>
    <w:rsid w:val="00D90573"/>
    <w:rsid w:val="00D91216"/>
    <w:rsid w:val="00D92CFC"/>
    <w:rsid w:val="00D937A6"/>
    <w:rsid w:val="00D94ADD"/>
    <w:rsid w:val="00D950C7"/>
    <w:rsid w:val="00DA02C8"/>
    <w:rsid w:val="00DA0452"/>
    <w:rsid w:val="00DA1BCB"/>
    <w:rsid w:val="00DA3A50"/>
    <w:rsid w:val="00DA51E7"/>
    <w:rsid w:val="00DA60BD"/>
    <w:rsid w:val="00DA7A1F"/>
    <w:rsid w:val="00DB308C"/>
    <w:rsid w:val="00DB30CE"/>
    <w:rsid w:val="00DB560F"/>
    <w:rsid w:val="00DB5A36"/>
    <w:rsid w:val="00DB7311"/>
    <w:rsid w:val="00DB7C05"/>
    <w:rsid w:val="00DC16B3"/>
    <w:rsid w:val="00DC2B51"/>
    <w:rsid w:val="00DC5A64"/>
    <w:rsid w:val="00DC7647"/>
    <w:rsid w:val="00DD17BC"/>
    <w:rsid w:val="00DD4B43"/>
    <w:rsid w:val="00DD7536"/>
    <w:rsid w:val="00DD7F7F"/>
    <w:rsid w:val="00DE3777"/>
    <w:rsid w:val="00DE3D60"/>
    <w:rsid w:val="00DF78D0"/>
    <w:rsid w:val="00E06260"/>
    <w:rsid w:val="00E177DE"/>
    <w:rsid w:val="00E2200D"/>
    <w:rsid w:val="00E22E9D"/>
    <w:rsid w:val="00E23692"/>
    <w:rsid w:val="00E2650A"/>
    <w:rsid w:val="00E30E55"/>
    <w:rsid w:val="00E335BC"/>
    <w:rsid w:val="00E40F1B"/>
    <w:rsid w:val="00E43168"/>
    <w:rsid w:val="00E432A4"/>
    <w:rsid w:val="00E448E3"/>
    <w:rsid w:val="00E47B94"/>
    <w:rsid w:val="00E50507"/>
    <w:rsid w:val="00E5098A"/>
    <w:rsid w:val="00E51BC4"/>
    <w:rsid w:val="00E54D3C"/>
    <w:rsid w:val="00E55CF0"/>
    <w:rsid w:val="00E63E40"/>
    <w:rsid w:val="00E65499"/>
    <w:rsid w:val="00E66B29"/>
    <w:rsid w:val="00E7705B"/>
    <w:rsid w:val="00E86B82"/>
    <w:rsid w:val="00E87C24"/>
    <w:rsid w:val="00E93C00"/>
    <w:rsid w:val="00E95F50"/>
    <w:rsid w:val="00E9713C"/>
    <w:rsid w:val="00EA23BF"/>
    <w:rsid w:val="00EA5D4A"/>
    <w:rsid w:val="00EB4AA8"/>
    <w:rsid w:val="00EB6DB8"/>
    <w:rsid w:val="00EC6B45"/>
    <w:rsid w:val="00ED3117"/>
    <w:rsid w:val="00ED6660"/>
    <w:rsid w:val="00ED77E8"/>
    <w:rsid w:val="00EF0768"/>
    <w:rsid w:val="00EF0DB1"/>
    <w:rsid w:val="00EF3078"/>
    <w:rsid w:val="00EF3EC3"/>
    <w:rsid w:val="00F042C5"/>
    <w:rsid w:val="00F04C45"/>
    <w:rsid w:val="00F04CBC"/>
    <w:rsid w:val="00F118B5"/>
    <w:rsid w:val="00F128D8"/>
    <w:rsid w:val="00F16D34"/>
    <w:rsid w:val="00F17C39"/>
    <w:rsid w:val="00F204B1"/>
    <w:rsid w:val="00F24B6A"/>
    <w:rsid w:val="00F24CC2"/>
    <w:rsid w:val="00F3039D"/>
    <w:rsid w:val="00F30DC6"/>
    <w:rsid w:val="00F327A6"/>
    <w:rsid w:val="00F4429C"/>
    <w:rsid w:val="00F4445E"/>
    <w:rsid w:val="00F44657"/>
    <w:rsid w:val="00F45385"/>
    <w:rsid w:val="00F45928"/>
    <w:rsid w:val="00F46094"/>
    <w:rsid w:val="00F5305E"/>
    <w:rsid w:val="00F55B60"/>
    <w:rsid w:val="00F57EC7"/>
    <w:rsid w:val="00F6241C"/>
    <w:rsid w:val="00F648A4"/>
    <w:rsid w:val="00F67707"/>
    <w:rsid w:val="00F67933"/>
    <w:rsid w:val="00F67AC3"/>
    <w:rsid w:val="00F70E4A"/>
    <w:rsid w:val="00F7196D"/>
    <w:rsid w:val="00F730C2"/>
    <w:rsid w:val="00F7465E"/>
    <w:rsid w:val="00F80A8E"/>
    <w:rsid w:val="00F81601"/>
    <w:rsid w:val="00F87695"/>
    <w:rsid w:val="00F87EE9"/>
    <w:rsid w:val="00FA2496"/>
    <w:rsid w:val="00FA2E48"/>
    <w:rsid w:val="00FA3E7F"/>
    <w:rsid w:val="00FA7BBB"/>
    <w:rsid w:val="00FB489D"/>
    <w:rsid w:val="00FC0303"/>
    <w:rsid w:val="00FC035E"/>
    <w:rsid w:val="00FC0703"/>
    <w:rsid w:val="00FC653A"/>
    <w:rsid w:val="00FC672C"/>
    <w:rsid w:val="00FC7EAF"/>
    <w:rsid w:val="00FD0512"/>
    <w:rsid w:val="00FD1070"/>
    <w:rsid w:val="00FD32E7"/>
    <w:rsid w:val="00FD3599"/>
    <w:rsid w:val="00FD3CBB"/>
    <w:rsid w:val="00FD4DC0"/>
    <w:rsid w:val="00FD78F4"/>
    <w:rsid w:val="00FE0566"/>
    <w:rsid w:val="00FE1845"/>
    <w:rsid w:val="00FE1B4C"/>
    <w:rsid w:val="00FE28DE"/>
    <w:rsid w:val="00FE3683"/>
    <w:rsid w:val="00FE42B5"/>
    <w:rsid w:val="00FE5C57"/>
    <w:rsid w:val="00FE603C"/>
    <w:rsid w:val="00FF14A6"/>
    <w:rsid w:val="00FF1A28"/>
    <w:rsid w:val="00FF294F"/>
    <w:rsid w:val="00FF2DCD"/>
    <w:rsid w:val="00FF3114"/>
    <w:rsid w:val="00FF318F"/>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A022DB3"/>
  <w15:chartTrackingRefBased/>
  <w15:docId w15:val="{9DABBA88-4887-44A3-90B1-59512494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3B32"/>
    <w:pPr>
      <w:spacing w:after="0" w:line="240" w:lineRule="auto"/>
    </w:pPr>
    <w:rPr>
      <w:rFonts w:eastAsiaTheme="minorEastAsia"/>
    </w:rPr>
  </w:style>
  <w:style w:type="character" w:customStyle="1" w:styleId="NoSpacingChar">
    <w:name w:val="No Spacing Char"/>
    <w:basedOn w:val="DefaultParagraphFont"/>
    <w:link w:val="NoSpacing"/>
    <w:uiPriority w:val="1"/>
    <w:rsid w:val="004C3B32"/>
    <w:rPr>
      <w:rFonts w:eastAsiaTheme="minorEastAsia"/>
    </w:rPr>
  </w:style>
  <w:style w:type="paragraph" w:styleId="Header">
    <w:name w:val="header"/>
    <w:basedOn w:val="Normal"/>
    <w:link w:val="HeaderChar"/>
    <w:uiPriority w:val="99"/>
    <w:unhideWhenUsed/>
    <w:rsid w:val="004C3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B32"/>
  </w:style>
  <w:style w:type="paragraph" w:styleId="Footer">
    <w:name w:val="footer"/>
    <w:basedOn w:val="Normal"/>
    <w:link w:val="FooterChar"/>
    <w:uiPriority w:val="99"/>
    <w:unhideWhenUsed/>
    <w:rsid w:val="004C3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B32"/>
  </w:style>
  <w:style w:type="paragraph" w:styleId="ListParagraph">
    <w:name w:val="List Paragraph"/>
    <w:basedOn w:val="Normal"/>
    <w:uiPriority w:val="34"/>
    <w:qFormat/>
    <w:rsid w:val="00FE5C57"/>
    <w:pPr>
      <w:ind w:left="720"/>
      <w:contextualSpacing/>
    </w:pPr>
  </w:style>
  <w:style w:type="character" w:styleId="Hyperlink">
    <w:name w:val="Hyperlink"/>
    <w:basedOn w:val="DefaultParagraphFont"/>
    <w:uiPriority w:val="99"/>
    <w:unhideWhenUsed/>
    <w:rsid w:val="00581280"/>
    <w:rPr>
      <w:color w:val="0000FF" w:themeColor="hyperlink"/>
      <w:u w:val="single"/>
    </w:rPr>
  </w:style>
  <w:style w:type="character" w:styleId="FollowedHyperlink">
    <w:name w:val="FollowedHyperlink"/>
    <w:basedOn w:val="DefaultParagraphFont"/>
    <w:uiPriority w:val="99"/>
    <w:semiHidden/>
    <w:unhideWhenUsed/>
    <w:rsid w:val="00581280"/>
    <w:rPr>
      <w:color w:val="800080" w:themeColor="followedHyperlink"/>
      <w:u w:val="single"/>
    </w:rPr>
  </w:style>
  <w:style w:type="paragraph" w:styleId="BalloonText">
    <w:name w:val="Balloon Text"/>
    <w:basedOn w:val="Normal"/>
    <w:link w:val="BalloonTextChar"/>
    <w:uiPriority w:val="99"/>
    <w:semiHidden/>
    <w:unhideWhenUsed/>
    <w:rsid w:val="0002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CC"/>
    <w:rPr>
      <w:rFonts w:ascii="Segoe UI" w:hAnsi="Segoe UI" w:cs="Segoe UI"/>
      <w:sz w:val="18"/>
      <w:szCs w:val="18"/>
    </w:rPr>
  </w:style>
  <w:style w:type="character" w:styleId="PlaceholderText">
    <w:name w:val="Placeholder Text"/>
    <w:basedOn w:val="DefaultParagraphFont"/>
    <w:uiPriority w:val="99"/>
    <w:semiHidden/>
    <w:rsid w:val="00707E76"/>
    <w:rPr>
      <w:color w:val="808080"/>
    </w:rPr>
  </w:style>
  <w:style w:type="character" w:styleId="CommentReference">
    <w:name w:val="annotation reference"/>
    <w:basedOn w:val="DefaultParagraphFont"/>
    <w:uiPriority w:val="99"/>
    <w:semiHidden/>
    <w:unhideWhenUsed/>
    <w:rsid w:val="00473B91"/>
    <w:rPr>
      <w:sz w:val="16"/>
      <w:szCs w:val="16"/>
    </w:rPr>
  </w:style>
  <w:style w:type="paragraph" w:styleId="CommentText">
    <w:name w:val="annotation text"/>
    <w:basedOn w:val="Normal"/>
    <w:link w:val="CommentTextChar"/>
    <w:uiPriority w:val="99"/>
    <w:semiHidden/>
    <w:unhideWhenUsed/>
    <w:rsid w:val="00473B91"/>
    <w:pPr>
      <w:spacing w:line="240" w:lineRule="auto"/>
    </w:pPr>
    <w:rPr>
      <w:sz w:val="20"/>
      <w:szCs w:val="20"/>
    </w:rPr>
  </w:style>
  <w:style w:type="character" w:customStyle="1" w:styleId="CommentTextChar">
    <w:name w:val="Comment Text Char"/>
    <w:basedOn w:val="DefaultParagraphFont"/>
    <w:link w:val="CommentText"/>
    <w:uiPriority w:val="99"/>
    <w:semiHidden/>
    <w:rsid w:val="00473B91"/>
    <w:rPr>
      <w:sz w:val="20"/>
      <w:szCs w:val="20"/>
    </w:rPr>
  </w:style>
  <w:style w:type="paragraph" w:styleId="CommentSubject">
    <w:name w:val="annotation subject"/>
    <w:basedOn w:val="CommentText"/>
    <w:next w:val="CommentText"/>
    <w:link w:val="CommentSubjectChar"/>
    <w:uiPriority w:val="99"/>
    <w:semiHidden/>
    <w:unhideWhenUsed/>
    <w:rsid w:val="00473B91"/>
    <w:rPr>
      <w:b/>
      <w:bCs/>
    </w:rPr>
  </w:style>
  <w:style w:type="character" w:customStyle="1" w:styleId="CommentSubjectChar">
    <w:name w:val="Comment Subject Char"/>
    <w:basedOn w:val="CommentTextChar"/>
    <w:link w:val="CommentSubject"/>
    <w:uiPriority w:val="99"/>
    <w:semiHidden/>
    <w:rsid w:val="00473B91"/>
    <w:rPr>
      <w:b/>
      <w:bCs/>
      <w:sz w:val="20"/>
      <w:szCs w:val="20"/>
    </w:rPr>
  </w:style>
  <w:style w:type="character" w:styleId="UnresolvedMention">
    <w:name w:val="Unresolved Mention"/>
    <w:basedOn w:val="DefaultParagraphFont"/>
    <w:uiPriority w:val="99"/>
    <w:semiHidden/>
    <w:unhideWhenUsed/>
    <w:rsid w:val="00B6672C"/>
    <w:rPr>
      <w:color w:val="605E5C"/>
      <w:shd w:val="clear" w:color="auto" w:fill="E1DFDD"/>
    </w:rPr>
  </w:style>
  <w:style w:type="character" w:customStyle="1" w:styleId="Heading1Char">
    <w:name w:val="Heading 1 Char"/>
    <w:basedOn w:val="DefaultParagraphFont"/>
    <w:link w:val="Heading1"/>
    <w:uiPriority w:val="9"/>
    <w:rsid w:val="00C60D4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60D4C"/>
    <w:pPr>
      <w:spacing w:line="259" w:lineRule="auto"/>
      <w:outlineLvl w:val="9"/>
    </w:pPr>
  </w:style>
  <w:style w:type="paragraph" w:styleId="TOC1">
    <w:name w:val="toc 1"/>
    <w:basedOn w:val="Normal"/>
    <w:next w:val="Normal"/>
    <w:autoRedefine/>
    <w:uiPriority w:val="39"/>
    <w:unhideWhenUsed/>
    <w:rsid w:val="00C60D4C"/>
    <w:pPr>
      <w:spacing w:after="100"/>
    </w:pPr>
  </w:style>
  <w:style w:type="paragraph" w:styleId="TOC2">
    <w:name w:val="toc 2"/>
    <w:basedOn w:val="Normal"/>
    <w:next w:val="Normal"/>
    <w:autoRedefine/>
    <w:uiPriority w:val="39"/>
    <w:unhideWhenUsed/>
    <w:rsid w:val="00C60D4C"/>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C60D4C"/>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0962">
      <w:bodyDiv w:val="1"/>
      <w:marLeft w:val="0"/>
      <w:marRight w:val="0"/>
      <w:marTop w:val="0"/>
      <w:marBottom w:val="0"/>
      <w:divBdr>
        <w:top w:val="none" w:sz="0" w:space="0" w:color="auto"/>
        <w:left w:val="none" w:sz="0" w:space="0" w:color="auto"/>
        <w:bottom w:val="none" w:sz="0" w:space="0" w:color="auto"/>
        <w:right w:val="none" w:sz="0" w:space="0" w:color="auto"/>
      </w:divBdr>
    </w:div>
    <w:div w:id="1056246706">
      <w:bodyDiv w:val="1"/>
      <w:marLeft w:val="0"/>
      <w:marRight w:val="0"/>
      <w:marTop w:val="0"/>
      <w:marBottom w:val="0"/>
      <w:divBdr>
        <w:top w:val="none" w:sz="0" w:space="0" w:color="auto"/>
        <w:left w:val="none" w:sz="0" w:space="0" w:color="auto"/>
        <w:bottom w:val="none" w:sz="0" w:space="0" w:color="auto"/>
        <w:right w:val="none" w:sz="0" w:space="0" w:color="auto"/>
      </w:divBdr>
    </w:div>
    <w:div w:id="1110472314">
      <w:bodyDiv w:val="1"/>
      <w:marLeft w:val="0"/>
      <w:marRight w:val="0"/>
      <w:marTop w:val="0"/>
      <w:marBottom w:val="0"/>
      <w:divBdr>
        <w:top w:val="none" w:sz="0" w:space="0" w:color="auto"/>
        <w:left w:val="none" w:sz="0" w:space="0" w:color="auto"/>
        <w:bottom w:val="none" w:sz="0" w:space="0" w:color="auto"/>
        <w:right w:val="none" w:sz="0" w:space="0" w:color="auto"/>
      </w:divBdr>
    </w:div>
    <w:div w:id="1338533147">
      <w:bodyDiv w:val="1"/>
      <w:marLeft w:val="0"/>
      <w:marRight w:val="0"/>
      <w:marTop w:val="0"/>
      <w:marBottom w:val="0"/>
      <w:divBdr>
        <w:top w:val="none" w:sz="0" w:space="0" w:color="auto"/>
        <w:left w:val="none" w:sz="0" w:space="0" w:color="auto"/>
        <w:bottom w:val="none" w:sz="0" w:space="0" w:color="auto"/>
        <w:right w:val="none" w:sz="0" w:space="0" w:color="auto"/>
      </w:divBdr>
    </w:div>
    <w:div w:id="1742092166">
      <w:bodyDiv w:val="1"/>
      <w:marLeft w:val="0"/>
      <w:marRight w:val="0"/>
      <w:marTop w:val="0"/>
      <w:marBottom w:val="0"/>
      <w:divBdr>
        <w:top w:val="none" w:sz="0" w:space="0" w:color="auto"/>
        <w:left w:val="none" w:sz="0" w:space="0" w:color="auto"/>
        <w:bottom w:val="none" w:sz="0" w:space="0" w:color="auto"/>
        <w:right w:val="none" w:sz="0" w:space="0" w:color="auto"/>
      </w:divBdr>
    </w:div>
    <w:div w:id="2033068494">
      <w:bodyDiv w:val="1"/>
      <w:marLeft w:val="0"/>
      <w:marRight w:val="0"/>
      <w:marTop w:val="0"/>
      <w:marBottom w:val="0"/>
      <w:divBdr>
        <w:top w:val="none" w:sz="0" w:space="0" w:color="auto"/>
        <w:left w:val="none" w:sz="0" w:space="0" w:color="auto"/>
        <w:bottom w:val="none" w:sz="0" w:space="0" w:color="auto"/>
        <w:right w:val="none" w:sz="0" w:space="0" w:color="auto"/>
      </w:divBdr>
    </w:div>
    <w:div w:id="20362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bf-wdc.org" TargetMode="External"/><Relationship Id="rId18" Type="http://schemas.openxmlformats.org/officeDocument/2006/relationships/hyperlink" Target="mailto:tscott@bf-wd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curement@bf-wdc.org" TargetMode="External"/><Relationship Id="rId17" Type="http://schemas.openxmlformats.org/officeDocument/2006/relationships/hyperlink" Target="https://www.bentonfranklinwdc.com/rfp" TargetMode="External"/><Relationship Id="rId2" Type="http://schemas.openxmlformats.org/officeDocument/2006/relationships/numbering" Target="numbering.xml"/><Relationship Id="rId16" Type="http://schemas.openxmlformats.org/officeDocument/2006/relationships/hyperlink" Target="https://www.bentonfranklinwdc.com/rfp"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tonfranklinwdc.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procurement@bf-wdc.org" TargetMode="External"/><Relationship Id="rId19" Type="http://schemas.openxmlformats.org/officeDocument/2006/relationships/hyperlink" Target="mailto:procurement@bf-wdc.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procurement@bf-wdc.org" TargetMode="Externa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PY 2018 Month Over Month</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Staff Assisted Seekers</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Sheet1!$A$3:$A$9</c:f>
              <c:numCache>
                <c:formatCode>mmm\-yy</c:formatCode>
                <c:ptCount val="7"/>
                <c:pt idx="0">
                  <c:v>43313</c:v>
                </c:pt>
                <c:pt idx="1">
                  <c:v>43344</c:v>
                </c:pt>
                <c:pt idx="2">
                  <c:v>43374</c:v>
                </c:pt>
                <c:pt idx="3">
                  <c:v>43405</c:v>
                </c:pt>
                <c:pt idx="4">
                  <c:v>43435</c:v>
                </c:pt>
                <c:pt idx="5">
                  <c:v>43466</c:v>
                </c:pt>
                <c:pt idx="6">
                  <c:v>43497</c:v>
                </c:pt>
              </c:numCache>
            </c:numRef>
          </c:cat>
          <c:val>
            <c:numRef>
              <c:f>Sheet1!$B$3:$B$9</c:f>
              <c:numCache>
                <c:formatCode>General</c:formatCode>
                <c:ptCount val="7"/>
                <c:pt idx="0">
                  <c:v>798</c:v>
                </c:pt>
                <c:pt idx="1">
                  <c:v>721</c:v>
                </c:pt>
                <c:pt idx="2">
                  <c:v>773</c:v>
                </c:pt>
                <c:pt idx="3">
                  <c:v>819</c:v>
                </c:pt>
                <c:pt idx="4">
                  <c:v>854</c:v>
                </c:pt>
                <c:pt idx="5">
                  <c:v>1060</c:v>
                </c:pt>
                <c:pt idx="6">
                  <c:v>809</c:v>
                </c:pt>
              </c:numCache>
            </c:numRef>
          </c:val>
          <c:smooth val="0"/>
          <c:extLst>
            <c:ext xmlns:c16="http://schemas.microsoft.com/office/drawing/2014/chart" uri="{C3380CC4-5D6E-409C-BE32-E72D297353CC}">
              <c16:uniqueId val="{00000000-2D3E-48E5-9542-5CC241DAB0B4}"/>
            </c:ext>
          </c:extLst>
        </c:ser>
        <c:ser>
          <c:idx val="1"/>
          <c:order val="1"/>
          <c:tx>
            <c:strRef>
              <c:f>Sheet1!$C$1</c:f>
              <c:strCache>
                <c:ptCount val="1"/>
                <c:pt idx="0">
                  <c:v>Staff Assisted Services</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Sheet1!$A$3:$A$9</c:f>
              <c:numCache>
                <c:formatCode>mmm\-yy</c:formatCode>
                <c:ptCount val="7"/>
                <c:pt idx="0">
                  <c:v>43313</c:v>
                </c:pt>
                <c:pt idx="1">
                  <c:v>43344</c:v>
                </c:pt>
                <c:pt idx="2">
                  <c:v>43374</c:v>
                </c:pt>
                <c:pt idx="3">
                  <c:v>43405</c:v>
                </c:pt>
                <c:pt idx="4">
                  <c:v>43435</c:v>
                </c:pt>
                <c:pt idx="5">
                  <c:v>43466</c:v>
                </c:pt>
                <c:pt idx="6">
                  <c:v>43497</c:v>
                </c:pt>
              </c:numCache>
            </c:numRef>
          </c:cat>
          <c:val>
            <c:numRef>
              <c:f>Sheet1!$C$3:$C$9</c:f>
              <c:numCache>
                <c:formatCode>General</c:formatCode>
                <c:ptCount val="7"/>
                <c:pt idx="0">
                  <c:v>2333</c:v>
                </c:pt>
                <c:pt idx="1">
                  <c:v>1951</c:v>
                </c:pt>
                <c:pt idx="2">
                  <c:v>2142</c:v>
                </c:pt>
                <c:pt idx="3">
                  <c:v>2408</c:v>
                </c:pt>
                <c:pt idx="4">
                  <c:v>2399</c:v>
                </c:pt>
                <c:pt idx="5">
                  <c:v>2800</c:v>
                </c:pt>
                <c:pt idx="6">
                  <c:v>1904</c:v>
                </c:pt>
              </c:numCache>
            </c:numRef>
          </c:val>
          <c:smooth val="0"/>
          <c:extLst>
            <c:ext xmlns:c16="http://schemas.microsoft.com/office/drawing/2014/chart" uri="{C3380CC4-5D6E-409C-BE32-E72D297353CC}">
              <c16:uniqueId val="{00000001-2D3E-48E5-9542-5CC241DAB0B4}"/>
            </c:ext>
          </c:extLst>
        </c:ser>
        <c:ser>
          <c:idx val="2"/>
          <c:order val="2"/>
          <c:tx>
            <c:strRef>
              <c:f>Sheet1!$D$1</c:f>
              <c:strCache>
                <c:ptCount val="1"/>
                <c:pt idx="0">
                  <c:v>Unique Number of Businesses Served</c:v>
                </c:pt>
              </c:strCache>
            </c:strRef>
          </c:tx>
          <c:spPr>
            <a:ln w="3810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Sheet1!$A$3:$A$9</c:f>
              <c:numCache>
                <c:formatCode>mmm\-yy</c:formatCode>
                <c:ptCount val="7"/>
                <c:pt idx="0">
                  <c:v>43313</c:v>
                </c:pt>
                <c:pt idx="1">
                  <c:v>43344</c:v>
                </c:pt>
                <c:pt idx="2">
                  <c:v>43374</c:v>
                </c:pt>
                <c:pt idx="3">
                  <c:v>43405</c:v>
                </c:pt>
                <c:pt idx="4">
                  <c:v>43435</c:v>
                </c:pt>
                <c:pt idx="5">
                  <c:v>43466</c:v>
                </c:pt>
                <c:pt idx="6">
                  <c:v>43497</c:v>
                </c:pt>
              </c:numCache>
            </c:numRef>
          </c:cat>
          <c:val>
            <c:numRef>
              <c:f>Sheet1!$D$3:$D$9</c:f>
              <c:numCache>
                <c:formatCode>General</c:formatCode>
                <c:ptCount val="7"/>
                <c:pt idx="0">
                  <c:v>91</c:v>
                </c:pt>
                <c:pt idx="1">
                  <c:v>90</c:v>
                </c:pt>
                <c:pt idx="2">
                  <c:v>80</c:v>
                </c:pt>
                <c:pt idx="3">
                  <c:v>65</c:v>
                </c:pt>
                <c:pt idx="4">
                  <c:v>84</c:v>
                </c:pt>
                <c:pt idx="5">
                  <c:v>95</c:v>
                </c:pt>
                <c:pt idx="6">
                  <c:v>94</c:v>
                </c:pt>
              </c:numCache>
            </c:numRef>
          </c:val>
          <c:smooth val="0"/>
          <c:extLst>
            <c:ext xmlns:c16="http://schemas.microsoft.com/office/drawing/2014/chart" uri="{C3380CC4-5D6E-409C-BE32-E72D297353CC}">
              <c16:uniqueId val="{00000002-2D3E-48E5-9542-5CC241DAB0B4}"/>
            </c:ext>
          </c:extLst>
        </c:ser>
        <c:ser>
          <c:idx val="3"/>
          <c:order val="3"/>
          <c:tx>
            <c:strRef>
              <c:f>Sheet1!$E$1</c:f>
              <c:strCache>
                <c:ptCount val="1"/>
                <c:pt idx="0">
                  <c:v>Staff Provided Business Services</c:v>
                </c:pt>
              </c:strCache>
            </c:strRef>
          </c:tx>
          <c:spPr>
            <a:ln w="38100"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Sheet1!$A$3:$A$9</c:f>
              <c:numCache>
                <c:formatCode>mmm\-yy</c:formatCode>
                <c:ptCount val="7"/>
                <c:pt idx="0">
                  <c:v>43313</c:v>
                </c:pt>
                <c:pt idx="1">
                  <c:v>43344</c:v>
                </c:pt>
                <c:pt idx="2">
                  <c:v>43374</c:v>
                </c:pt>
                <c:pt idx="3">
                  <c:v>43405</c:v>
                </c:pt>
                <c:pt idx="4">
                  <c:v>43435</c:v>
                </c:pt>
                <c:pt idx="5">
                  <c:v>43466</c:v>
                </c:pt>
                <c:pt idx="6">
                  <c:v>43497</c:v>
                </c:pt>
              </c:numCache>
            </c:numRef>
          </c:cat>
          <c:val>
            <c:numRef>
              <c:f>Sheet1!$E$3:$E$9</c:f>
              <c:numCache>
                <c:formatCode>General</c:formatCode>
                <c:ptCount val="7"/>
                <c:pt idx="0">
                  <c:v>261</c:v>
                </c:pt>
                <c:pt idx="1">
                  <c:v>302</c:v>
                </c:pt>
                <c:pt idx="2">
                  <c:v>234</c:v>
                </c:pt>
                <c:pt idx="3">
                  <c:v>241</c:v>
                </c:pt>
                <c:pt idx="4">
                  <c:v>190</c:v>
                </c:pt>
                <c:pt idx="5">
                  <c:v>164</c:v>
                </c:pt>
                <c:pt idx="6">
                  <c:v>181</c:v>
                </c:pt>
              </c:numCache>
            </c:numRef>
          </c:val>
          <c:smooth val="0"/>
          <c:extLst>
            <c:ext xmlns:c16="http://schemas.microsoft.com/office/drawing/2014/chart" uri="{C3380CC4-5D6E-409C-BE32-E72D297353CC}">
              <c16:uniqueId val="{00000003-2D3E-48E5-9542-5CC241DAB0B4}"/>
            </c:ext>
          </c:extLst>
        </c:ser>
        <c:dLbls>
          <c:dLblPos val="ctr"/>
          <c:showLegendKey val="0"/>
          <c:showVal val="1"/>
          <c:showCatName val="0"/>
          <c:showSerName val="0"/>
          <c:showPercent val="0"/>
          <c:showBubbleSize val="0"/>
        </c:dLbls>
        <c:smooth val="0"/>
        <c:axId val="294662704"/>
        <c:axId val="294663096"/>
      </c:lineChart>
      <c:dateAx>
        <c:axId val="29466270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94663096"/>
        <c:crosses val="autoZero"/>
        <c:auto val="1"/>
        <c:lblOffset val="100"/>
        <c:baseTimeUnit val="months"/>
      </c:dateAx>
      <c:valAx>
        <c:axId val="294663096"/>
        <c:scaling>
          <c:orientation val="minMax"/>
          <c:max val="3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662704"/>
        <c:crosses val="autoZero"/>
        <c:crossBetween val="between"/>
        <c:majorUnit val="5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43EAA68F154B4183A0C9C8460DCC79"/>
        <w:category>
          <w:name w:val="General"/>
          <w:gallery w:val="placeholder"/>
        </w:category>
        <w:types>
          <w:type w:val="bbPlcHdr"/>
        </w:types>
        <w:behaviors>
          <w:behavior w:val="content"/>
        </w:behaviors>
        <w:guid w:val="{5135856E-CF80-4201-B6B3-E90C99A5DD56}"/>
      </w:docPartPr>
      <w:docPartBody>
        <w:p w:rsidR="00540BC8" w:rsidRDefault="00540BC8" w:rsidP="00540BC8">
          <w:pPr>
            <w:pStyle w:val="DD43EAA68F154B4183A0C9C8460DCC79"/>
          </w:pPr>
          <w:r w:rsidRPr="004E6AE3">
            <w:rPr>
              <w:rStyle w:val="PlaceholderText"/>
            </w:rPr>
            <w:t>Click here to enter text.</w:t>
          </w:r>
        </w:p>
      </w:docPartBody>
    </w:docPart>
    <w:docPart>
      <w:docPartPr>
        <w:name w:val="AFBF0F0BA4294457A29D1798515FAD7B"/>
        <w:category>
          <w:name w:val="General"/>
          <w:gallery w:val="placeholder"/>
        </w:category>
        <w:types>
          <w:type w:val="bbPlcHdr"/>
        </w:types>
        <w:behaviors>
          <w:behavior w:val="content"/>
        </w:behaviors>
        <w:guid w:val="{C6B59133-4BD3-4DA0-AAB9-DDED192C85BC}"/>
      </w:docPartPr>
      <w:docPartBody>
        <w:p w:rsidR="00540BC8" w:rsidRDefault="00540BC8" w:rsidP="00540BC8">
          <w:pPr>
            <w:pStyle w:val="AFBF0F0BA4294457A29D1798515FAD7B"/>
          </w:pPr>
          <w:r w:rsidRPr="004E6A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C8"/>
    <w:rsid w:val="002623CA"/>
    <w:rsid w:val="002A5BD2"/>
    <w:rsid w:val="003F332F"/>
    <w:rsid w:val="00517758"/>
    <w:rsid w:val="00540BC8"/>
    <w:rsid w:val="00591A93"/>
    <w:rsid w:val="00923505"/>
    <w:rsid w:val="009A3034"/>
    <w:rsid w:val="00AC45E0"/>
    <w:rsid w:val="00AE667E"/>
    <w:rsid w:val="00BE3E24"/>
    <w:rsid w:val="00DB0607"/>
    <w:rsid w:val="00ED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BC8"/>
    <w:rPr>
      <w:color w:val="808080"/>
    </w:rPr>
  </w:style>
  <w:style w:type="paragraph" w:customStyle="1" w:styleId="DD43EAA68F154B4183A0C9C8460DCC79">
    <w:name w:val="DD43EAA68F154B4183A0C9C8460DCC79"/>
    <w:rsid w:val="00540BC8"/>
  </w:style>
  <w:style w:type="paragraph" w:customStyle="1" w:styleId="AFBF0F0BA4294457A29D1798515FAD7B">
    <w:name w:val="AFBF0F0BA4294457A29D1798515FAD7B"/>
    <w:rsid w:val="00540BC8"/>
  </w:style>
  <w:style w:type="paragraph" w:customStyle="1" w:styleId="5F5EBBA9E42A4854A0B30CAD72C04378">
    <w:name w:val="5F5EBBA9E42A4854A0B30CAD72C04378"/>
    <w:rsid w:val="003F332F"/>
  </w:style>
  <w:style w:type="paragraph" w:customStyle="1" w:styleId="9A99767A4AF44BFFADDA2791DDE1B95A">
    <w:name w:val="9A99767A4AF44BFFADDA2791DDE1B95A"/>
    <w:rsid w:val="003F332F"/>
  </w:style>
  <w:style w:type="paragraph" w:customStyle="1" w:styleId="686EF85E46E840B895182B43421933C1">
    <w:name w:val="686EF85E46E840B895182B43421933C1"/>
    <w:rsid w:val="003F3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9656D-84F5-45AB-8A2F-12C4C7AB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5500</Words>
  <Characters>31354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Scott</dc:creator>
  <cp:keywords/>
  <dc:description/>
  <cp:lastModifiedBy>Becky Smith</cp:lastModifiedBy>
  <cp:revision>2</cp:revision>
  <cp:lastPrinted>2019-03-13T16:05:00Z</cp:lastPrinted>
  <dcterms:created xsi:type="dcterms:W3CDTF">2019-03-14T23:27:00Z</dcterms:created>
  <dcterms:modified xsi:type="dcterms:W3CDTF">2019-03-14T23:27:00Z</dcterms:modified>
</cp:coreProperties>
</file>